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7C" w:rsidRPr="006F49AF" w:rsidRDefault="00E236C6" w:rsidP="00621A7C">
      <w:pPr>
        <w:jc w:val="center"/>
        <w:rPr>
          <w:rFonts w:cs="Times New Roman"/>
          <w:b/>
          <w:sz w:val="32"/>
          <w:u w:val="single"/>
        </w:rPr>
      </w:pPr>
      <w:r w:rsidRPr="006F49AF">
        <w:rPr>
          <w:rFonts w:cs="Times New Roman"/>
          <w:b/>
          <w:sz w:val="32"/>
          <w:u w:val="single"/>
        </w:rPr>
        <w:softHyphen/>
      </w:r>
      <w:r w:rsidR="0076355E" w:rsidRPr="006F49AF">
        <w:rPr>
          <w:rFonts w:cs="Times New Roman"/>
          <w:b/>
          <w:sz w:val="32"/>
          <w:u w:val="single"/>
        </w:rPr>
        <w:t xml:space="preserve">Year </w:t>
      </w:r>
      <w:r w:rsidR="000D57AA" w:rsidRPr="006F49AF">
        <w:rPr>
          <w:rFonts w:cs="Times New Roman"/>
          <w:b/>
          <w:sz w:val="32"/>
          <w:u w:val="single"/>
        </w:rPr>
        <w:t>7</w:t>
      </w:r>
      <w:r w:rsidR="00717D46" w:rsidRPr="006F49AF">
        <w:rPr>
          <w:rFonts w:cs="Times New Roman"/>
          <w:b/>
          <w:sz w:val="32"/>
          <w:u w:val="single"/>
        </w:rPr>
        <w:t xml:space="preserve"> </w:t>
      </w:r>
      <w:r w:rsidR="00621A7C" w:rsidRPr="006F49AF">
        <w:rPr>
          <w:rFonts w:cs="Times New Roman"/>
          <w:b/>
          <w:sz w:val="32"/>
          <w:u w:val="single"/>
        </w:rPr>
        <w:t xml:space="preserve">Long Term Planning </w:t>
      </w:r>
      <w:r w:rsidR="00301969" w:rsidRPr="006F49AF">
        <w:rPr>
          <w:rFonts w:cs="Times New Roman"/>
          <w:b/>
          <w:sz w:val="32"/>
          <w:u w:val="single"/>
        </w:rPr>
        <w:t>Performing</w:t>
      </w:r>
      <w:r w:rsidR="001F7107" w:rsidRPr="006F49AF">
        <w:rPr>
          <w:rFonts w:cs="Times New Roman"/>
          <w:b/>
          <w:sz w:val="32"/>
          <w:u w:val="single"/>
        </w:rPr>
        <w:t xml:space="preserve"> Art</w:t>
      </w:r>
      <w:r w:rsidR="00301969" w:rsidRPr="006F49AF">
        <w:rPr>
          <w:rFonts w:cs="Times New Roman"/>
          <w:b/>
          <w:sz w:val="32"/>
          <w:u w:val="single"/>
        </w:rPr>
        <w:t>s</w:t>
      </w:r>
      <w:r w:rsidR="001F7107" w:rsidRPr="006F49AF">
        <w:rPr>
          <w:rFonts w:cs="Times New Roman"/>
          <w:b/>
          <w:sz w:val="32"/>
          <w:u w:val="single"/>
        </w:rPr>
        <w:t xml:space="preserve"> </w:t>
      </w:r>
      <w:r w:rsidR="00F63812" w:rsidRPr="006F49AF">
        <w:rPr>
          <w:rFonts w:cs="Times New Roman"/>
          <w:b/>
          <w:sz w:val="32"/>
          <w:u w:val="single"/>
        </w:rPr>
        <w:t xml:space="preserve">(Dance and Drama) </w:t>
      </w:r>
      <w:r w:rsidR="00FA42C4" w:rsidRPr="006F49AF">
        <w:rPr>
          <w:rFonts w:cs="Times New Roman"/>
          <w:b/>
          <w:sz w:val="32"/>
          <w:u w:val="single"/>
        </w:rPr>
        <w:t>2020/21</w:t>
      </w:r>
    </w:p>
    <w:p w:rsidR="00D73C92" w:rsidRDefault="00D73C92" w:rsidP="00621A7C">
      <w:pPr>
        <w:jc w:val="center"/>
        <w:rPr>
          <w:rFonts w:cs="Times New Roman"/>
          <w:sz w:val="32"/>
          <w:u w:val="single"/>
        </w:rPr>
      </w:pPr>
    </w:p>
    <w:p w:rsidR="004921C8" w:rsidRDefault="004921C8" w:rsidP="004921C8">
      <w:pPr>
        <w:rPr>
          <w:rFonts w:cs="Times New Roman"/>
          <w:sz w:val="22"/>
        </w:rPr>
      </w:pPr>
      <w:r>
        <w:rPr>
          <w:rFonts w:cs="Times New Roman"/>
          <w:sz w:val="22"/>
        </w:rPr>
        <w:t>All year 7 learners will explore the Drama and Dance curriculum through a timetabled lesson each week. They will develop practical skills, as well analytical skills whilst reflecting on their own work, and that of the work of other professionals. Each term learners will be building knowledge and understanding of Dance and Drama, leading to a summer project where they will apply the skills they have learnt over the year.</w:t>
      </w:r>
    </w:p>
    <w:p w:rsidR="004921C8" w:rsidRDefault="004921C8" w:rsidP="004921C8">
      <w:pPr>
        <w:rPr>
          <w:rFonts w:cs="Times New Roman"/>
          <w:sz w:val="22"/>
        </w:rPr>
      </w:pPr>
    </w:p>
    <w:p w:rsidR="004921C8" w:rsidRDefault="004921C8" w:rsidP="004921C8">
      <w:pPr>
        <w:rPr>
          <w:rFonts w:cs="Times New Roman"/>
          <w:sz w:val="22"/>
        </w:rPr>
      </w:pPr>
      <w:r w:rsidRPr="00D73C92">
        <w:rPr>
          <w:rFonts w:cs="Times New Roman"/>
          <w:sz w:val="22"/>
        </w:rPr>
        <w:t>Learners will develop their creativity</w:t>
      </w:r>
      <w:r>
        <w:rPr>
          <w:rFonts w:cs="Times New Roman"/>
          <w:sz w:val="22"/>
        </w:rPr>
        <w:t xml:space="preserve"> and</w:t>
      </w:r>
      <w:r w:rsidRPr="00D73C92">
        <w:rPr>
          <w:rFonts w:cs="Times New Roman"/>
          <w:sz w:val="22"/>
        </w:rPr>
        <w:t xml:space="preserve"> ideas, and increase </w:t>
      </w:r>
      <w:r>
        <w:rPr>
          <w:rFonts w:cs="Times New Roman"/>
          <w:sz w:val="22"/>
        </w:rPr>
        <w:t>their confidence through performing</w:t>
      </w:r>
      <w:r w:rsidRPr="00D73C92">
        <w:rPr>
          <w:rFonts w:cs="Times New Roman"/>
          <w:sz w:val="22"/>
        </w:rPr>
        <w:t xml:space="preserve">. They will </w:t>
      </w:r>
      <w:r>
        <w:rPr>
          <w:rFonts w:cs="Times New Roman"/>
          <w:sz w:val="22"/>
        </w:rPr>
        <w:t>expand</w:t>
      </w:r>
      <w:r w:rsidRPr="00D73C92">
        <w:rPr>
          <w:rFonts w:cs="Times New Roman"/>
          <w:sz w:val="22"/>
        </w:rPr>
        <w:t xml:space="preserve"> </w:t>
      </w:r>
      <w:r>
        <w:rPr>
          <w:rFonts w:cs="Times New Roman"/>
          <w:sz w:val="22"/>
        </w:rPr>
        <w:t xml:space="preserve">on their </w:t>
      </w:r>
      <w:r w:rsidRPr="00D73C92">
        <w:rPr>
          <w:rFonts w:cs="Times New Roman"/>
          <w:sz w:val="22"/>
        </w:rPr>
        <w:t>critical unders</w:t>
      </w:r>
      <w:r>
        <w:rPr>
          <w:rFonts w:cs="Times New Roman"/>
          <w:sz w:val="22"/>
        </w:rPr>
        <w:t xml:space="preserve">tanding of live theatre, </w:t>
      </w:r>
      <w:r w:rsidRPr="00D73C92">
        <w:rPr>
          <w:rFonts w:cs="Times New Roman"/>
          <w:sz w:val="22"/>
        </w:rPr>
        <w:t>and</w:t>
      </w:r>
      <w:r>
        <w:rPr>
          <w:rFonts w:cs="Times New Roman"/>
          <w:sz w:val="22"/>
        </w:rPr>
        <w:t xml:space="preserve"> will begin to make informed choices in the process of creating their own work. </w:t>
      </w:r>
      <w:r w:rsidRPr="00D73C92">
        <w:rPr>
          <w:rFonts w:cs="Times New Roman"/>
          <w:sz w:val="22"/>
        </w:rPr>
        <w:t xml:space="preserve">Learners will gain knowledge and understanding </w:t>
      </w:r>
      <w:r>
        <w:rPr>
          <w:rFonts w:cs="Times New Roman"/>
          <w:sz w:val="22"/>
        </w:rPr>
        <w:t>about dance and drama through scripted work and watching professional performances.</w:t>
      </w:r>
    </w:p>
    <w:p w:rsidR="001F7107" w:rsidRDefault="001F7107" w:rsidP="00D73C92">
      <w:pPr>
        <w:rPr>
          <w:rFonts w:cs="Times New Roman"/>
          <w:sz w:val="22"/>
        </w:rPr>
      </w:pPr>
    </w:p>
    <w:p w:rsidR="00D73C92" w:rsidRDefault="00D73C92" w:rsidP="00D73C92">
      <w:pPr>
        <w:rPr>
          <w:rFonts w:cs="Times New Roman"/>
          <w:sz w:val="22"/>
        </w:rPr>
      </w:pPr>
      <w:r w:rsidRPr="00D73C92">
        <w:rPr>
          <w:rFonts w:cs="Times New Roman"/>
          <w:sz w:val="22"/>
        </w:rPr>
        <w:t xml:space="preserve">In Year </w:t>
      </w:r>
      <w:r w:rsidR="00AA67C1">
        <w:rPr>
          <w:rFonts w:cs="Times New Roman"/>
          <w:sz w:val="22"/>
        </w:rPr>
        <w:t>7</w:t>
      </w:r>
      <w:r w:rsidRPr="00D73C92">
        <w:rPr>
          <w:rFonts w:cs="Times New Roman"/>
          <w:sz w:val="22"/>
        </w:rPr>
        <w:t xml:space="preserve">, learners will </w:t>
      </w:r>
    </w:p>
    <w:p w:rsidR="004921C8" w:rsidRPr="0085644C" w:rsidRDefault="004921C8" w:rsidP="004921C8">
      <w:pPr>
        <w:widowControl/>
        <w:suppressAutoHyphens w:val="0"/>
        <w:autoSpaceDE w:val="0"/>
        <w:autoSpaceDN w:val="0"/>
        <w:adjustRightInd w:val="0"/>
        <w:rPr>
          <w:rFonts w:eastAsiaTheme="minorHAnsi" w:cs="Times New Roman"/>
          <w:kern w:val="0"/>
          <w:sz w:val="22"/>
          <w:szCs w:val="22"/>
          <w:lang w:eastAsia="en-US" w:bidi="ar-SA"/>
        </w:rPr>
      </w:pPr>
      <w:r w:rsidRPr="00D73C92">
        <w:rPr>
          <w:rFonts w:cs="Times New Roman"/>
          <w:sz w:val="22"/>
        </w:rPr>
        <w:t xml:space="preserve">• </w:t>
      </w:r>
      <w:r w:rsidRPr="0085644C">
        <w:rPr>
          <w:rFonts w:eastAsiaTheme="minorHAnsi" w:cs="Times New Roman"/>
          <w:kern w:val="0"/>
          <w:sz w:val="22"/>
          <w:szCs w:val="22"/>
          <w:lang w:eastAsia="en-US" w:bidi="ar-SA"/>
        </w:rPr>
        <w:t>apply knowledge and understanding when making, pe</w:t>
      </w:r>
      <w:r>
        <w:rPr>
          <w:rFonts w:eastAsiaTheme="minorHAnsi" w:cs="Times New Roman"/>
          <w:kern w:val="0"/>
          <w:sz w:val="22"/>
          <w:szCs w:val="22"/>
          <w:lang w:eastAsia="en-US" w:bidi="ar-SA"/>
        </w:rPr>
        <w:t>rforming and responding to professional performances in Dance and Drama</w:t>
      </w:r>
    </w:p>
    <w:p w:rsidR="004921C8" w:rsidRPr="0085644C" w:rsidRDefault="004921C8" w:rsidP="004921C8">
      <w:pPr>
        <w:widowControl/>
        <w:suppressAutoHyphens w:val="0"/>
        <w:autoSpaceDE w:val="0"/>
        <w:autoSpaceDN w:val="0"/>
        <w:adjustRightInd w:val="0"/>
        <w:rPr>
          <w:rFonts w:eastAsiaTheme="minorHAnsi" w:cs="Times New Roman"/>
          <w:kern w:val="0"/>
          <w:sz w:val="22"/>
          <w:szCs w:val="22"/>
          <w:lang w:eastAsia="en-US" w:bidi="ar-SA"/>
        </w:rPr>
      </w:pPr>
      <w:r w:rsidRPr="0085644C">
        <w:rPr>
          <w:rFonts w:eastAsiaTheme="minorHAnsi" w:cs="Times New Roman"/>
          <w:kern w:val="0"/>
          <w:sz w:val="22"/>
          <w:szCs w:val="22"/>
          <w:lang w:eastAsia="en-US" w:bidi="ar-SA"/>
        </w:rPr>
        <w:t>• develop a range of theatrical skills and apply them to create performance work collaboratively to generate, develop and communicate ideas</w:t>
      </w:r>
    </w:p>
    <w:p w:rsidR="004921C8" w:rsidRPr="0085644C" w:rsidRDefault="004921C8" w:rsidP="004921C8">
      <w:pPr>
        <w:widowControl/>
        <w:suppressAutoHyphens w:val="0"/>
        <w:autoSpaceDE w:val="0"/>
        <w:autoSpaceDN w:val="0"/>
        <w:adjustRightInd w:val="0"/>
        <w:rPr>
          <w:rFonts w:eastAsiaTheme="minorHAnsi" w:cs="Times New Roman"/>
          <w:kern w:val="0"/>
          <w:sz w:val="22"/>
          <w:szCs w:val="22"/>
          <w:lang w:eastAsia="en-US" w:bidi="ar-SA"/>
        </w:rPr>
      </w:pPr>
      <w:r w:rsidRPr="0085644C">
        <w:rPr>
          <w:rFonts w:eastAsiaTheme="minorHAnsi" w:cs="Times New Roman"/>
          <w:kern w:val="0"/>
          <w:sz w:val="22"/>
          <w:szCs w:val="22"/>
          <w:lang w:eastAsia="en-US" w:bidi="ar-SA"/>
        </w:rPr>
        <w:t>• develop as creative, effective, in</w:t>
      </w:r>
      <w:r>
        <w:rPr>
          <w:rFonts w:eastAsiaTheme="minorHAnsi" w:cs="Times New Roman"/>
          <w:kern w:val="0"/>
          <w:sz w:val="22"/>
          <w:szCs w:val="22"/>
          <w:lang w:eastAsia="en-US" w:bidi="ar-SA"/>
        </w:rPr>
        <w:t>dependent and reflective learners</w:t>
      </w:r>
      <w:r w:rsidRPr="0085644C">
        <w:rPr>
          <w:rFonts w:eastAsiaTheme="minorHAnsi" w:cs="Times New Roman"/>
          <w:kern w:val="0"/>
          <w:sz w:val="22"/>
          <w:szCs w:val="22"/>
          <w:lang w:eastAsia="en-US" w:bidi="ar-SA"/>
        </w:rPr>
        <w:t xml:space="preserve"> who are able to make informed choices in process and performance</w:t>
      </w:r>
      <w:r>
        <w:rPr>
          <w:rFonts w:eastAsiaTheme="minorHAnsi" w:cs="Times New Roman"/>
          <w:kern w:val="0"/>
          <w:sz w:val="22"/>
          <w:szCs w:val="22"/>
          <w:lang w:eastAsia="en-US" w:bidi="ar-SA"/>
        </w:rPr>
        <w:t>,</w:t>
      </w:r>
      <w:r w:rsidRPr="0085644C">
        <w:rPr>
          <w:rFonts w:eastAsiaTheme="minorHAnsi" w:cs="Times New Roman"/>
          <w:kern w:val="0"/>
          <w:sz w:val="22"/>
          <w:szCs w:val="22"/>
          <w:lang w:eastAsia="en-US" w:bidi="ar-SA"/>
        </w:rPr>
        <w:t xml:space="preserve"> </w:t>
      </w:r>
      <w:r>
        <w:rPr>
          <w:rFonts w:eastAsiaTheme="minorHAnsi" w:cs="Times New Roman"/>
          <w:kern w:val="0"/>
          <w:sz w:val="22"/>
          <w:szCs w:val="22"/>
          <w:lang w:eastAsia="en-US" w:bidi="ar-SA"/>
        </w:rPr>
        <w:t xml:space="preserve">adopting </w:t>
      </w:r>
      <w:r w:rsidRPr="0085644C">
        <w:rPr>
          <w:rFonts w:eastAsiaTheme="minorHAnsi" w:cs="Times New Roman"/>
          <w:kern w:val="0"/>
          <w:sz w:val="22"/>
          <w:szCs w:val="22"/>
          <w:lang w:eastAsia="en-US" w:bidi="ar-SA"/>
        </w:rPr>
        <w:t>safe working practices.</w:t>
      </w:r>
    </w:p>
    <w:p w:rsidR="004921C8" w:rsidRDefault="004921C8" w:rsidP="004921C8">
      <w:pPr>
        <w:widowControl/>
        <w:suppressAutoHyphens w:val="0"/>
        <w:autoSpaceDE w:val="0"/>
        <w:autoSpaceDN w:val="0"/>
        <w:adjustRightInd w:val="0"/>
        <w:rPr>
          <w:rFonts w:eastAsiaTheme="minorHAnsi" w:cs="Times New Roman"/>
          <w:kern w:val="0"/>
          <w:sz w:val="22"/>
          <w:szCs w:val="22"/>
          <w:lang w:eastAsia="en-US" w:bidi="ar-SA"/>
        </w:rPr>
      </w:pPr>
      <w:r w:rsidRPr="0085644C">
        <w:rPr>
          <w:rFonts w:eastAsiaTheme="minorHAnsi" w:cs="Times New Roman"/>
          <w:kern w:val="0"/>
          <w:sz w:val="22"/>
          <w:szCs w:val="22"/>
          <w:lang w:eastAsia="en-US" w:bidi="ar-SA"/>
        </w:rPr>
        <w:t>• contribute as an individual to a theatrical performance</w:t>
      </w:r>
      <w:r>
        <w:rPr>
          <w:rFonts w:eastAsiaTheme="minorHAnsi" w:cs="Times New Roman"/>
          <w:kern w:val="0"/>
          <w:sz w:val="22"/>
          <w:szCs w:val="22"/>
          <w:lang w:eastAsia="en-US" w:bidi="ar-SA"/>
        </w:rPr>
        <w:t xml:space="preserve"> and be able to </w:t>
      </w:r>
      <w:r w:rsidRPr="0085644C">
        <w:rPr>
          <w:rFonts w:eastAsiaTheme="minorHAnsi" w:cs="Times New Roman"/>
          <w:kern w:val="0"/>
          <w:sz w:val="22"/>
          <w:szCs w:val="22"/>
          <w:lang w:eastAsia="en-US" w:bidi="ar-SA"/>
        </w:rPr>
        <w:t xml:space="preserve">reflect on and evaluate their own </w:t>
      </w:r>
      <w:r>
        <w:rPr>
          <w:rFonts w:eastAsiaTheme="minorHAnsi" w:cs="Times New Roman"/>
          <w:kern w:val="0"/>
          <w:sz w:val="22"/>
          <w:szCs w:val="22"/>
          <w:lang w:eastAsia="en-US" w:bidi="ar-SA"/>
        </w:rPr>
        <w:t>and others work.</w:t>
      </w:r>
    </w:p>
    <w:p w:rsidR="004921C8" w:rsidRPr="00D73C92" w:rsidRDefault="004921C8" w:rsidP="00D73C92">
      <w:pPr>
        <w:rPr>
          <w:rFonts w:cs="Times New Roman"/>
          <w:sz w:val="22"/>
        </w:rPr>
      </w:pPr>
    </w:p>
    <w:p w:rsidR="00621A7C" w:rsidRPr="00621A7C" w:rsidRDefault="00621A7C" w:rsidP="00621A7C">
      <w:pPr>
        <w:jc w:val="center"/>
        <w:rPr>
          <w:rFonts w:ascii="Tahoma" w:hAnsi="Tahoma" w:cs="Tahoma"/>
          <w:u w:val="single"/>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4352"/>
        <w:gridCol w:w="4678"/>
        <w:gridCol w:w="4678"/>
      </w:tblGrid>
      <w:tr w:rsidR="00404F1C" w:rsidRPr="007F748E" w:rsidTr="006F49AF">
        <w:trPr>
          <w:trHeight w:val="312"/>
          <w:jc w:val="center"/>
        </w:trPr>
        <w:tc>
          <w:tcPr>
            <w:tcW w:w="1313" w:type="dxa"/>
            <w:shd w:val="clear" w:color="auto" w:fill="002060"/>
          </w:tcPr>
          <w:p w:rsidR="00404F1C" w:rsidRPr="007F748E" w:rsidRDefault="00404F1C" w:rsidP="00404F1C">
            <w:pPr>
              <w:jc w:val="center"/>
              <w:rPr>
                <w:rFonts w:cs="Times New Roman"/>
                <w:color w:val="FFCC00"/>
                <w:sz w:val="22"/>
                <w:szCs w:val="22"/>
              </w:rPr>
            </w:pPr>
          </w:p>
        </w:tc>
        <w:tc>
          <w:tcPr>
            <w:tcW w:w="4352" w:type="dxa"/>
            <w:shd w:val="clear" w:color="auto" w:fill="002060"/>
          </w:tcPr>
          <w:p w:rsidR="00404F1C" w:rsidRDefault="00404F1C" w:rsidP="00404F1C">
            <w:pPr>
              <w:spacing w:line="276" w:lineRule="auto"/>
              <w:ind w:left="1043" w:hanging="1043"/>
              <w:jc w:val="center"/>
              <w:rPr>
                <w:rFonts w:cs="Times New Roman"/>
                <w:color w:val="FFCC00"/>
                <w:sz w:val="22"/>
                <w:szCs w:val="22"/>
              </w:rPr>
            </w:pPr>
            <w:r>
              <w:rPr>
                <w:rFonts w:cs="Times New Roman"/>
                <w:color w:val="FFCC00"/>
                <w:sz w:val="22"/>
                <w:szCs w:val="22"/>
              </w:rPr>
              <w:t>Term 1 and 2</w:t>
            </w:r>
          </w:p>
          <w:p w:rsidR="00404F1C" w:rsidRPr="007F748E" w:rsidRDefault="00404F1C" w:rsidP="00404F1C">
            <w:pPr>
              <w:spacing w:line="276" w:lineRule="auto"/>
              <w:ind w:left="1043" w:hanging="1043"/>
              <w:jc w:val="center"/>
              <w:rPr>
                <w:rFonts w:cs="Times New Roman"/>
                <w:color w:val="FFCC00"/>
                <w:sz w:val="22"/>
                <w:szCs w:val="22"/>
              </w:rPr>
            </w:pPr>
            <w:r>
              <w:rPr>
                <w:rFonts w:cs="Times New Roman"/>
                <w:color w:val="FFCC00"/>
                <w:sz w:val="22"/>
                <w:szCs w:val="22"/>
              </w:rPr>
              <w:t xml:space="preserve"> (Drama 15 weeks)</w:t>
            </w:r>
          </w:p>
        </w:tc>
        <w:tc>
          <w:tcPr>
            <w:tcW w:w="4678" w:type="dxa"/>
            <w:shd w:val="clear" w:color="auto" w:fill="002060"/>
          </w:tcPr>
          <w:p w:rsidR="00404F1C" w:rsidRDefault="00636931" w:rsidP="00404F1C">
            <w:pPr>
              <w:spacing w:line="276" w:lineRule="auto"/>
              <w:jc w:val="center"/>
              <w:rPr>
                <w:rFonts w:cs="Times New Roman"/>
                <w:color w:val="FFCC00"/>
                <w:sz w:val="22"/>
                <w:szCs w:val="22"/>
              </w:rPr>
            </w:pPr>
            <w:r>
              <w:rPr>
                <w:rFonts w:cs="Times New Roman"/>
                <w:color w:val="FFCC00"/>
                <w:sz w:val="22"/>
                <w:szCs w:val="22"/>
              </w:rPr>
              <w:t>Term 3, 4 and 5</w:t>
            </w:r>
          </w:p>
          <w:p w:rsidR="00404F1C" w:rsidRDefault="00636931" w:rsidP="00404F1C">
            <w:pPr>
              <w:spacing w:line="276" w:lineRule="auto"/>
              <w:jc w:val="center"/>
              <w:rPr>
                <w:rFonts w:cs="Times New Roman"/>
                <w:color w:val="FFCC00"/>
                <w:sz w:val="22"/>
                <w:szCs w:val="22"/>
              </w:rPr>
            </w:pPr>
            <w:r>
              <w:rPr>
                <w:rFonts w:cs="Times New Roman"/>
                <w:color w:val="FFCC00"/>
                <w:sz w:val="22"/>
                <w:szCs w:val="22"/>
              </w:rPr>
              <w:t>(Musical Theatre 17</w:t>
            </w:r>
            <w:r w:rsidR="00404F1C">
              <w:rPr>
                <w:rFonts w:cs="Times New Roman"/>
                <w:color w:val="FFCC00"/>
                <w:sz w:val="22"/>
                <w:szCs w:val="22"/>
              </w:rPr>
              <w:t xml:space="preserve"> weeks)</w:t>
            </w:r>
          </w:p>
          <w:p w:rsidR="00404F1C" w:rsidRPr="007F748E" w:rsidRDefault="00404F1C" w:rsidP="00404F1C">
            <w:pPr>
              <w:spacing w:line="276" w:lineRule="auto"/>
              <w:rPr>
                <w:rFonts w:cs="Times New Roman"/>
                <w:color w:val="FFCC00"/>
                <w:sz w:val="22"/>
                <w:szCs w:val="22"/>
              </w:rPr>
            </w:pPr>
          </w:p>
        </w:tc>
        <w:tc>
          <w:tcPr>
            <w:tcW w:w="4678" w:type="dxa"/>
            <w:shd w:val="clear" w:color="auto" w:fill="002060"/>
          </w:tcPr>
          <w:p w:rsidR="00404F1C" w:rsidRDefault="00636931" w:rsidP="00404F1C">
            <w:pPr>
              <w:spacing w:line="276" w:lineRule="auto"/>
              <w:jc w:val="center"/>
              <w:rPr>
                <w:rFonts w:cs="Times New Roman"/>
                <w:color w:val="FFCC00"/>
                <w:sz w:val="22"/>
                <w:szCs w:val="22"/>
              </w:rPr>
            </w:pPr>
            <w:r>
              <w:rPr>
                <w:rFonts w:cs="Times New Roman"/>
                <w:color w:val="FFCC00"/>
                <w:sz w:val="22"/>
                <w:szCs w:val="22"/>
              </w:rPr>
              <w:t xml:space="preserve">Term </w:t>
            </w:r>
            <w:r w:rsidR="00404F1C">
              <w:rPr>
                <w:rFonts w:cs="Times New Roman"/>
                <w:color w:val="FFCC00"/>
                <w:sz w:val="22"/>
                <w:szCs w:val="22"/>
              </w:rPr>
              <w:t xml:space="preserve">6 </w:t>
            </w:r>
          </w:p>
          <w:p w:rsidR="00404F1C" w:rsidRPr="007F748E" w:rsidRDefault="00636931" w:rsidP="00404F1C">
            <w:pPr>
              <w:spacing w:line="276" w:lineRule="auto"/>
              <w:jc w:val="center"/>
              <w:rPr>
                <w:rFonts w:cs="Times New Roman"/>
                <w:color w:val="FFCC00"/>
                <w:sz w:val="22"/>
                <w:szCs w:val="22"/>
              </w:rPr>
            </w:pPr>
            <w:r>
              <w:rPr>
                <w:rFonts w:cs="Times New Roman"/>
                <w:color w:val="FFCC00"/>
                <w:sz w:val="22"/>
                <w:szCs w:val="22"/>
              </w:rPr>
              <w:t xml:space="preserve">(Dance 6 </w:t>
            </w:r>
            <w:r w:rsidR="00404F1C">
              <w:rPr>
                <w:rFonts w:cs="Times New Roman"/>
                <w:color w:val="FFCC00"/>
                <w:sz w:val="22"/>
                <w:szCs w:val="22"/>
              </w:rPr>
              <w:t>weeks)</w:t>
            </w:r>
          </w:p>
        </w:tc>
      </w:tr>
      <w:tr w:rsidR="00404F1C" w:rsidRPr="007F748E" w:rsidTr="006F49AF">
        <w:trPr>
          <w:trHeight w:val="312"/>
          <w:jc w:val="center"/>
        </w:trPr>
        <w:tc>
          <w:tcPr>
            <w:tcW w:w="1313" w:type="dxa"/>
            <w:shd w:val="clear" w:color="auto" w:fill="002060"/>
          </w:tcPr>
          <w:p w:rsidR="00404F1C" w:rsidRDefault="00404F1C" w:rsidP="00404F1C">
            <w:pPr>
              <w:jc w:val="center"/>
              <w:rPr>
                <w:rFonts w:cs="Times New Roman"/>
                <w:color w:val="FFCC00"/>
                <w:sz w:val="22"/>
                <w:szCs w:val="22"/>
              </w:rPr>
            </w:pPr>
          </w:p>
        </w:tc>
        <w:tc>
          <w:tcPr>
            <w:tcW w:w="4352" w:type="dxa"/>
            <w:shd w:val="clear" w:color="auto" w:fill="D9E2F3" w:themeFill="accent5" w:themeFillTint="33"/>
          </w:tcPr>
          <w:p w:rsidR="00404F1C" w:rsidRDefault="00404F1C" w:rsidP="00404F1C">
            <w:pPr>
              <w:spacing w:line="276" w:lineRule="auto"/>
              <w:jc w:val="center"/>
              <w:rPr>
                <w:rFonts w:cs="Times New Roman"/>
                <w:b/>
                <w:sz w:val="22"/>
                <w:szCs w:val="22"/>
                <w:u w:val="single"/>
              </w:rPr>
            </w:pPr>
            <w:r>
              <w:rPr>
                <w:rFonts w:cs="Times New Roman"/>
                <w:b/>
                <w:sz w:val="22"/>
                <w:szCs w:val="22"/>
                <w:u w:val="single"/>
              </w:rPr>
              <w:t>Topic Area: Theatrical Skills and Drama Strategies</w:t>
            </w:r>
          </w:p>
        </w:tc>
        <w:tc>
          <w:tcPr>
            <w:tcW w:w="4678" w:type="dxa"/>
            <w:shd w:val="clear" w:color="auto" w:fill="D9E2F3" w:themeFill="accent5" w:themeFillTint="33"/>
          </w:tcPr>
          <w:p w:rsidR="00404F1C" w:rsidRDefault="00404F1C" w:rsidP="00404F1C">
            <w:pPr>
              <w:spacing w:line="276" w:lineRule="auto"/>
              <w:jc w:val="center"/>
              <w:rPr>
                <w:rFonts w:cs="Times New Roman"/>
                <w:b/>
                <w:sz w:val="22"/>
                <w:szCs w:val="22"/>
                <w:u w:val="single"/>
              </w:rPr>
            </w:pPr>
            <w:r>
              <w:rPr>
                <w:rFonts w:cs="Times New Roman"/>
                <w:b/>
                <w:sz w:val="22"/>
                <w:szCs w:val="22"/>
                <w:u w:val="single"/>
              </w:rPr>
              <w:t>Topic Area: Understanding and Appreciating Live Performance</w:t>
            </w:r>
          </w:p>
        </w:tc>
        <w:tc>
          <w:tcPr>
            <w:tcW w:w="4678" w:type="dxa"/>
            <w:shd w:val="clear" w:color="auto" w:fill="D9E2F3" w:themeFill="accent5" w:themeFillTint="33"/>
          </w:tcPr>
          <w:p w:rsidR="00404F1C" w:rsidRPr="00FA42C4" w:rsidRDefault="00404F1C" w:rsidP="00404F1C">
            <w:pPr>
              <w:spacing w:line="276" w:lineRule="auto"/>
              <w:jc w:val="center"/>
              <w:rPr>
                <w:rFonts w:cs="Times New Roman"/>
                <w:b/>
                <w:sz w:val="22"/>
                <w:szCs w:val="22"/>
                <w:u w:val="single"/>
              </w:rPr>
            </w:pPr>
            <w:r>
              <w:rPr>
                <w:rFonts w:cs="Times New Roman"/>
                <w:b/>
                <w:sz w:val="22"/>
                <w:szCs w:val="22"/>
                <w:u w:val="single"/>
              </w:rPr>
              <w:t>Topic Area: Choreographic Skills and Performance Skills</w:t>
            </w:r>
          </w:p>
        </w:tc>
      </w:tr>
      <w:tr w:rsidR="00404F1C" w:rsidRPr="007F748E" w:rsidTr="006F49AF">
        <w:trPr>
          <w:trHeight w:val="312"/>
          <w:jc w:val="center"/>
        </w:trPr>
        <w:tc>
          <w:tcPr>
            <w:tcW w:w="1313" w:type="dxa"/>
            <w:shd w:val="clear" w:color="auto" w:fill="002060"/>
          </w:tcPr>
          <w:p w:rsidR="00404F1C" w:rsidRPr="007F748E" w:rsidRDefault="00404F1C" w:rsidP="00404F1C">
            <w:pPr>
              <w:jc w:val="center"/>
              <w:rPr>
                <w:rFonts w:cs="Times New Roman"/>
                <w:color w:val="FFCC00"/>
                <w:sz w:val="22"/>
                <w:szCs w:val="22"/>
              </w:rPr>
            </w:pPr>
            <w:r>
              <w:rPr>
                <w:rFonts w:cs="Times New Roman"/>
                <w:color w:val="FFCC00"/>
                <w:sz w:val="22"/>
                <w:szCs w:val="22"/>
              </w:rPr>
              <w:t>Year 7</w:t>
            </w:r>
            <w:r w:rsidRPr="007F748E">
              <w:rPr>
                <w:rFonts w:cs="Times New Roman"/>
                <w:color w:val="FFCC00"/>
                <w:sz w:val="22"/>
                <w:szCs w:val="22"/>
              </w:rPr>
              <w:t xml:space="preserve"> </w:t>
            </w:r>
            <w:r>
              <w:rPr>
                <w:rFonts w:cs="Times New Roman"/>
                <w:color w:val="FFCC00"/>
                <w:sz w:val="22"/>
                <w:szCs w:val="22"/>
              </w:rPr>
              <w:t>Performing Arts</w:t>
            </w:r>
          </w:p>
        </w:tc>
        <w:tc>
          <w:tcPr>
            <w:tcW w:w="4352" w:type="dxa"/>
            <w:shd w:val="clear" w:color="auto" w:fill="FFFFFF" w:themeFill="background1"/>
          </w:tcPr>
          <w:p w:rsidR="00404F1C" w:rsidRPr="00EC0C36" w:rsidRDefault="00404F1C" w:rsidP="00404F1C">
            <w:pPr>
              <w:spacing w:line="276" w:lineRule="auto"/>
              <w:rPr>
                <w:rFonts w:cs="Times New Roman"/>
                <w:b/>
                <w:sz w:val="22"/>
                <w:szCs w:val="22"/>
                <w:u w:val="single"/>
              </w:rPr>
            </w:pPr>
            <w:r w:rsidRPr="00EC0C36">
              <w:rPr>
                <w:rFonts w:cs="Times New Roman"/>
                <w:b/>
                <w:sz w:val="22"/>
                <w:szCs w:val="22"/>
                <w:u w:val="single"/>
              </w:rPr>
              <w:t>Introduction to Skills and Strategies</w:t>
            </w:r>
          </w:p>
          <w:p w:rsidR="00404F1C" w:rsidRPr="00EC0C36" w:rsidRDefault="00404F1C" w:rsidP="00404F1C">
            <w:pPr>
              <w:pStyle w:val="ListParagraph"/>
              <w:numPr>
                <w:ilvl w:val="0"/>
                <w:numId w:val="8"/>
              </w:numPr>
              <w:spacing w:line="276" w:lineRule="auto"/>
              <w:rPr>
                <w:rFonts w:cs="Times New Roman"/>
                <w:sz w:val="22"/>
                <w:szCs w:val="22"/>
              </w:rPr>
            </w:pPr>
            <w:r w:rsidRPr="00EC0C36">
              <w:rPr>
                <w:rFonts w:cs="Times New Roman"/>
                <w:sz w:val="22"/>
                <w:szCs w:val="22"/>
              </w:rPr>
              <w:t>Safe Practice in the Drama and Dance Studios</w:t>
            </w:r>
          </w:p>
          <w:p w:rsidR="00404F1C" w:rsidRPr="00EC0C36" w:rsidRDefault="00404F1C" w:rsidP="00404F1C">
            <w:pPr>
              <w:pStyle w:val="ListParagraph"/>
              <w:numPr>
                <w:ilvl w:val="0"/>
                <w:numId w:val="8"/>
              </w:numPr>
              <w:spacing w:line="276" w:lineRule="auto"/>
              <w:rPr>
                <w:rFonts w:cs="Times New Roman"/>
                <w:sz w:val="22"/>
                <w:szCs w:val="22"/>
              </w:rPr>
            </w:pPr>
            <w:r w:rsidRPr="00EC0C36">
              <w:rPr>
                <w:rFonts w:cs="Times New Roman"/>
                <w:sz w:val="22"/>
                <w:szCs w:val="22"/>
              </w:rPr>
              <w:t>Team work and Collaboration</w:t>
            </w:r>
          </w:p>
          <w:p w:rsidR="00404F1C" w:rsidRPr="00EC0C36" w:rsidRDefault="00404F1C" w:rsidP="00404F1C">
            <w:pPr>
              <w:pStyle w:val="ListParagraph"/>
              <w:numPr>
                <w:ilvl w:val="0"/>
                <w:numId w:val="8"/>
              </w:numPr>
              <w:spacing w:line="276" w:lineRule="auto"/>
              <w:rPr>
                <w:rFonts w:cs="Times New Roman"/>
                <w:sz w:val="22"/>
                <w:szCs w:val="22"/>
              </w:rPr>
            </w:pPr>
            <w:r w:rsidRPr="00EC0C36">
              <w:rPr>
                <w:rFonts w:cs="Times New Roman"/>
                <w:sz w:val="22"/>
                <w:szCs w:val="22"/>
              </w:rPr>
              <w:t>Use of Still Image</w:t>
            </w:r>
          </w:p>
          <w:p w:rsidR="00404F1C" w:rsidRPr="00EC0C36" w:rsidRDefault="00404F1C" w:rsidP="00404F1C">
            <w:pPr>
              <w:pStyle w:val="ListParagraph"/>
              <w:numPr>
                <w:ilvl w:val="0"/>
                <w:numId w:val="8"/>
              </w:numPr>
              <w:spacing w:line="276" w:lineRule="auto"/>
              <w:rPr>
                <w:rFonts w:cs="Times New Roman"/>
                <w:sz w:val="22"/>
                <w:szCs w:val="22"/>
              </w:rPr>
            </w:pPr>
            <w:r w:rsidRPr="00EC0C36">
              <w:rPr>
                <w:rFonts w:cs="Times New Roman"/>
                <w:sz w:val="22"/>
                <w:szCs w:val="22"/>
              </w:rPr>
              <w:t>Use of Thought Tracking</w:t>
            </w:r>
          </w:p>
          <w:p w:rsidR="00404F1C" w:rsidRPr="00EC0C36" w:rsidRDefault="00404F1C" w:rsidP="00404F1C">
            <w:pPr>
              <w:pStyle w:val="ListParagraph"/>
              <w:numPr>
                <w:ilvl w:val="0"/>
                <w:numId w:val="8"/>
              </w:numPr>
              <w:spacing w:line="276" w:lineRule="auto"/>
              <w:rPr>
                <w:rFonts w:cs="Times New Roman"/>
                <w:sz w:val="22"/>
                <w:szCs w:val="22"/>
              </w:rPr>
            </w:pPr>
            <w:r w:rsidRPr="00EC0C36">
              <w:rPr>
                <w:rFonts w:cs="Times New Roman"/>
                <w:sz w:val="22"/>
                <w:szCs w:val="22"/>
              </w:rPr>
              <w:t>Use of Mime to tell a story</w:t>
            </w:r>
          </w:p>
          <w:p w:rsidR="00404F1C" w:rsidRPr="00EC0C36" w:rsidRDefault="00404F1C" w:rsidP="00404F1C">
            <w:pPr>
              <w:pStyle w:val="ListParagraph"/>
              <w:numPr>
                <w:ilvl w:val="0"/>
                <w:numId w:val="8"/>
              </w:numPr>
              <w:spacing w:line="276" w:lineRule="auto"/>
              <w:rPr>
                <w:rFonts w:cs="Times New Roman"/>
                <w:sz w:val="22"/>
                <w:szCs w:val="22"/>
              </w:rPr>
            </w:pPr>
            <w:r w:rsidRPr="00EC0C36">
              <w:rPr>
                <w:rFonts w:cs="Times New Roman"/>
                <w:sz w:val="22"/>
                <w:szCs w:val="22"/>
              </w:rPr>
              <w:t>Self-evaluation and Peer-evaluation of Short Performances</w:t>
            </w:r>
          </w:p>
          <w:p w:rsidR="00404F1C" w:rsidRPr="00EC0C36" w:rsidRDefault="00404F1C" w:rsidP="00404F1C">
            <w:pPr>
              <w:pStyle w:val="ListParagraph"/>
              <w:numPr>
                <w:ilvl w:val="0"/>
                <w:numId w:val="14"/>
              </w:numPr>
              <w:spacing w:line="276" w:lineRule="auto"/>
              <w:rPr>
                <w:rFonts w:cs="Times New Roman"/>
                <w:sz w:val="22"/>
                <w:szCs w:val="22"/>
              </w:rPr>
            </w:pPr>
            <w:r w:rsidRPr="00EC0C36">
              <w:rPr>
                <w:rFonts w:cs="Times New Roman"/>
                <w:sz w:val="22"/>
                <w:szCs w:val="22"/>
              </w:rPr>
              <w:t xml:space="preserve">Physical Skills (Gestures, Body Language, </w:t>
            </w:r>
            <w:r w:rsidRPr="00EC0C36">
              <w:rPr>
                <w:rFonts w:cs="Times New Roman"/>
                <w:sz w:val="22"/>
                <w:szCs w:val="22"/>
              </w:rPr>
              <w:lastRenderedPageBreak/>
              <w:t>Facial Expressions)</w:t>
            </w:r>
          </w:p>
          <w:p w:rsidR="00404F1C" w:rsidRPr="00EC0C36" w:rsidRDefault="00404F1C" w:rsidP="00404F1C">
            <w:pPr>
              <w:pStyle w:val="ListParagraph"/>
              <w:numPr>
                <w:ilvl w:val="0"/>
                <w:numId w:val="14"/>
              </w:numPr>
              <w:spacing w:line="276" w:lineRule="auto"/>
              <w:rPr>
                <w:rFonts w:cs="Times New Roman"/>
                <w:sz w:val="22"/>
                <w:szCs w:val="22"/>
              </w:rPr>
            </w:pPr>
            <w:r w:rsidRPr="00EC0C36">
              <w:rPr>
                <w:rFonts w:cs="Times New Roman"/>
                <w:sz w:val="22"/>
                <w:szCs w:val="22"/>
              </w:rPr>
              <w:t>Vocal Skills (Tone, Pitch and Pace)</w:t>
            </w:r>
          </w:p>
          <w:p w:rsidR="00404F1C" w:rsidRPr="00EC0C36" w:rsidRDefault="00404F1C" w:rsidP="00404F1C">
            <w:pPr>
              <w:pStyle w:val="ListParagraph"/>
              <w:numPr>
                <w:ilvl w:val="0"/>
                <w:numId w:val="14"/>
              </w:numPr>
              <w:spacing w:line="276" w:lineRule="auto"/>
              <w:rPr>
                <w:rFonts w:cs="Times New Roman"/>
                <w:sz w:val="22"/>
                <w:szCs w:val="22"/>
              </w:rPr>
            </w:pPr>
            <w:r w:rsidRPr="00EC0C36">
              <w:rPr>
                <w:rFonts w:cs="Times New Roman"/>
                <w:sz w:val="22"/>
                <w:szCs w:val="22"/>
              </w:rPr>
              <w:t>Performance</w:t>
            </w:r>
          </w:p>
          <w:p w:rsidR="006F49AF" w:rsidRPr="00EC0C36" w:rsidRDefault="006F49AF" w:rsidP="006F49AF">
            <w:pPr>
              <w:spacing w:line="276" w:lineRule="auto"/>
              <w:rPr>
                <w:rFonts w:cs="Times New Roman"/>
                <w:b/>
                <w:sz w:val="22"/>
                <w:szCs w:val="22"/>
                <w:u w:val="single"/>
              </w:rPr>
            </w:pPr>
          </w:p>
          <w:p w:rsidR="00A509E6" w:rsidRPr="00EC0C36" w:rsidRDefault="00404F1C" w:rsidP="006F49AF">
            <w:pPr>
              <w:spacing w:line="276" w:lineRule="auto"/>
              <w:rPr>
                <w:rFonts w:cs="Times New Roman"/>
                <w:b/>
                <w:sz w:val="22"/>
                <w:szCs w:val="22"/>
                <w:u w:val="single"/>
              </w:rPr>
            </w:pPr>
            <w:r w:rsidRPr="00EC0C36">
              <w:rPr>
                <w:rFonts w:cs="Times New Roman"/>
                <w:b/>
                <w:sz w:val="22"/>
                <w:szCs w:val="22"/>
                <w:u w:val="single"/>
              </w:rPr>
              <w:t>Introduction to Scripted Text</w:t>
            </w:r>
          </w:p>
          <w:p w:rsidR="00404F1C" w:rsidRPr="00EC0C36" w:rsidRDefault="00404F1C" w:rsidP="006F49AF">
            <w:pPr>
              <w:pStyle w:val="ListParagraph"/>
              <w:numPr>
                <w:ilvl w:val="0"/>
                <w:numId w:val="20"/>
              </w:numPr>
              <w:spacing w:line="276" w:lineRule="auto"/>
              <w:rPr>
                <w:rFonts w:cs="Times New Roman"/>
                <w:sz w:val="22"/>
                <w:szCs w:val="22"/>
              </w:rPr>
            </w:pPr>
            <w:r w:rsidRPr="00EC0C36">
              <w:rPr>
                <w:rFonts w:cs="Times New Roman"/>
                <w:sz w:val="22"/>
                <w:szCs w:val="22"/>
              </w:rPr>
              <w:t>Exploring Characters</w:t>
            </w:r>
          </w:p>
          <w:p w:rsidR="00404F1C" w:rsidRPr="00EC0C36" w:rsidRDefault="00404F1C" w:rsidP="006F49AF">
            <w:pPr>
              <w:pStyle w:val="ListParagraph"/>
              <w:numPr>
                <w:ilvl w:val="0"/>
                <w:numId w:val="20"/>
              </w:numPr>
              <w:spacing w:line="276" w:lineRule="auto"/>
              <w:rPr>
                <w:rFonts w:cs="Times New Roman"/>
                <w:i/>
                <w:sz w:val="22"/>
                <w:szCs w:val="22"/>
              </w:rPr>
            </w:pPr>
            <w:r w:rsidRPr="00EC0C36">
              <w:rPr>
                <w:rFonts w:cs="Times New Roman"/>
                <w:sz w:val="22"/>
                <w:szCs w:val="22"/>
              </w:rPr>
              <w:t xml:space="preserve">Exploring Acting Skills: </w:t>
            </w:r>
            <w:r w:rsidRPr="00EC0C36">
              <w:rPr>
                <w:rFonts w:cs="Times New Roman"/>
                <w:i/>
                <w:sz w:val="22"/>
                <w:szCs w:val="22"/>
              </w:rPr>
              <w:t>Movement, Body Language, Voice, Facial Expressions.</w:t>
            </w:r>
          </w:p>
          <w:p w:rsidR="00404F1C" w:rsidRPr="00EC0C36" w:rsidRDefault="006F49AF" w:rsidP="006F49AF">
            <w:pPr>
              <w:pStyle w:val="ListParagraph"/>
              <w:numPr>
                <w:ilvl w:val="0"/>
                <w:numId w:val="20"/>
              </w:numPr>
              <w:spacing w:line="276" w:lineRule="auto"/>
              <w:rPr>
                <w:rFonts w:cs="Times New Roman"/>
                <w:i/>
                <w:sz w:val="22"/>
                <w:szCs w:val="22"/>
              </w:rPr>
            </w:pPr>
            <w:r w:rsidRPr="00EC0C36">
              <w:rPr>
                <w:rFonts w:cs="Times New Roman"/>
                <w:sz w:val="22"/>
                <w:szCs w:val="22"/>
              </w:rPr>
              <w:t xml:space="preserve"> </w:t>
            </w:r>
            <w:r w:rsidR="00404F1C" w:rsidRPr="00EC0C36">
              <w:rPr>
                <w:rFonts w:cs="Times New Roman"/>
                <w:sz w:val="22"/>
                <w:szCs w:val="22"/>
              </w:rPr>
              <w:t>Use of Still Image</w:t>
            </w:r>
          </w:p>
          <w:p w:rsidR="006F49AF" w:rsidRPr="00EC0C36" w:rsidRDefault="006F49AF" w:rsidP="006F49AF">
            <w:pPr>
              <w:pStyle w:val="ListParagraph"/>
              <w:numPr>
                <w:ilvl w:val="0"/>
                <w:numId w:val="20"/>
              </w:numPr>
              <w:spacing w:line="276" w:lineRule="auto"/>
              <w:rPr>
                <w:rFonts w:cs="Times New Roman"/>
                <w:i/>
                <w:sz w:val="22"/>
                <w:szCs w:val="22"/>
              </w:rPr>
            </w:pPr>
            <w:r w:rsidRPr="00EC0C36">
              <w:rPr>
                <w:rFonts w:cs="Times New Roman"/>
                <w:sz w:val="22"/>
                <w:szCs w:val="22"/>
              </w:rPr>
              <w:t xml:space="preserve"> </w:t>
            </w:r>
            <w:r w:rsidR="00404F1C" w:rsidRPr="00EC0C36">
              <w:rPr>
                <w:rFonts w:cs="Times New Roman"/>
                <w:sz w:val="22"/>
                <w:szCs w:val="22"/>
              </w:rPr>
              <w:t>Use of Thought Tracking</w:t>
            </w:r>
          </w:p>
          <w:p w:rsidR="006F49AF" w:rsidRPr="00EC0C36" w:rsidRDefault="006F49AF" w:rsidP="006F49AF">
            <w:pPr>
              <w:pStyle w:val="ListParagraph"/>
              <w:numPr>
                <w:ilvl w:val="0"/>
                <w:numId w:val="20"/>
              </w:numPr>
              <w:spacing w:line="276" w:lineRule="auto"/>
              <w:rPr>
                <w:rFonts w:cs="Times New Roman"/>
                <w:i/>
                <w:sz w:val="22"/>
                <w:szCs w:val="22"/>
              </w:rPr>
            </w:pPr>
            <w:r w:rsidRPr="00EC0C36">
              <w:rPr>
                <w:rFonts w:cs="Times New Roman"/>
                <w:sz w:val="22"/>
                <w:szCs w:val="22"/>
              </w:rPr>
              <w:t xml:space="preserve"> </w:t>
            </w:r>
            <w:r w:rsidR="00404F1C" w:rsidRPr="00EC0C36">
              <w:rPr>
                <w:rFonts w:cs="Times New Roman"/>
                <w:sz w:val="22"/>
                <w:szCs w:val="22"/>
              </w:rPr>
              <w:t>Conventions of a script</w:t>
            </w:r>
          </w:p>
          <w:p w:rsidR="00404F1C" w:rsidRPr="00EC0C36" w:rsidRDefault="006F49AF" w:rsidP="006F49AF">
            <w:pPr>
              <w:pStyle w:val="ListParagraph"/>
              <w:numPr>
                <w:ilvl w:val="0"/>
                <w:numId w:val="20"/>
              </w:numPr>
              <w:spacing w:line="276" w:lineRule="auto"/>
              <w:rPr>
                <w:rFonts w:cs="Times New Roman"/>
                <w:i/>
                <w:sz w:val="22"/>
                <w:szCs w:val="22"/>
              </w:rPr>
            </w:pPr>
            <w:r w:rsidRPr="00EC0C36">
              <w:rPr>
                <w:rFonts w:cs="Times New Roman"/>
                <w:sz w:val="22"/>
                <w:szCs w:val="22"/>
              </w:rPr>
              <w:t xml:space="preserve"> </w:t>
            </w:r>
            <w:r w:rsidR="00404F1C" w:rsidRPr="00EC0C36">
              <w:rPr>
                <w:rFonts w:cs="Times New Roman"/>
                <w:sz w:val="22"/>
                <w:szCs w:val="22"/>
              </w:rPr>
              <w:t>Collab</w:t>
            </w:r>
            <w:r w:rsidRPr="00EC0C36">
              <w:rPr>
                <w:rFonts w:cs="Times New Roman"/>
                <w:sz w:val="22"/>
                <w:szCs w:val="22"/>
              </w:rPr>
              <w:t>orating with others to create a p</w:t>
            </w:r>
            <w:r w:rsidR="00404F1C" w:rsidRPr="00EC0C36">
              <w:rPr>
                <w:rFonts w:cs="Times New Roman"/>
                <w:sz w:val="22"/>
                <w:szCs w:val="22"/>
              </w:rPr>
              <w:t>erformance based on a script.</w:t>
            </w:r>
          </w:p>
          <w:p w:rsidR="006F49AF" w:rsidRPr="00EC0C36" w:rsidRDefault="00404F1C" w:rsidP="008B07A3">
            <w:pPr>
              <w:pStyle w:val="ListParagraph"/>
              <w:numPr>
                <w:ilvl w:val="0"/>
                <w:numId w:val="15"/>
              </w:numPr>
              <w:spacing w:line="276" w:lineRule="auto"/>
            </w:pPr>
            <w:r w:rsidRPr="00EC0C36">
              <w:rPr>
                <w:rFonts w:cs="Times New Roman"/>
                <w:sz w:val="22"/>
                <w:szCs w:val="22"/>
              </w:rPr>
              <w:t>Evaluating your own performance</w:t>
            </w:r>
          </w:p>
          <w:p w:rsidR="00404F1C" w:rsidRPr="00EC0C36" w:rsidRDefault="00404F1C" w:rsidP="008B07A3">
            <w:pPr>
              <w:pStyle w:val="ListParagraph"/>
              <w:numPr>
                <w:ilvl w:val="0"/>
                <w:numId w:val="15"/>
              </w:numPr>
              <w:spacing w:line="276" w:lineRule="auto"/>
              <w:rPr>
                <w:sz w:val="22"/>
              </w:rPr>
            </w:pPr>
            <w:r w:rsidRPr="00EC0C36">
              <w:rPr>
                <w:sz w:val="22"/>
              </w:rPr>
              <w:t>Self-Assessment of Practical Skills 2</w:t>
            </w:r>
          </w:p>
          <w:p w:rsidR="00A509E6" w:rsidRPr="00EC0C36" w:rsidRDefault="00A509E6" w:rsidP="00A509E6">
            <w:pPr>
              <w:spacing w:line="276" w:lineRule="auto"/>
              <w:rPr>
                <w:rFonts w:cs="Times New Roman"/>
                <w:sz w:val="22"/>
                <w:szCs w:val="22"/>
              </w:rPr>
            </w:pPr>
          </w:p>
          <w:p w:rsidR="00A509E6" w:rsidRPr="00EC0C36" w:rsidRDefault="00A509E6" w:rsidP="00A509E6">
            <w:pPr>
              <w:spacing w:line="276" w:lineRule="auto"/>
              <w:rPr>
                <w:rFonts w:cs="Times New Roman"/>
                <w:b/>
                <w:sz w:val="22"/>
                <w:szCs w:val="22"/>
                <w:u w:val="single"/>
              </w:rPr>
            </w:pPr>
            <w:r w:rsidRPr="00EC0C36">
              <w:rPr>
                <w:rFonts w:cs="Times New Roman"/>
                <w:b/>
                <w:sz w:val="22"/>
                <w:szCs w:val="22"/>
                <w:u w:val="single"/>
              </w:rPr>
              <w:t>Introduction to Live Theatre Analysis</w:t>
            </w:r>
            <w:r w:rsidR="001633E2" w:rsidRPr="00EC0C36">
              <w:rPr>
                <w:rFonts w:cs="Times New Roman"/>
                <w:b/>
                <w:sz w:val="22"/>
                <w:szCs w:val="22"/>
                <w:u w:val="single"/>
              </w:rPr>
              <w:t xml:space="preserve"> 1</w:t>
            </w:r>
          </w:p>
          <w:p w:rsidR="00A509E6" w:rsidRPr="00EC0C36" w:rsidRDefault="00A509E6" w:rsidP="00A509E6">
            <w:pPr>
              <w:pStyle w:val="ListParagraph"/>
              <w:numPr>
                <w:ilvl w:val="0"/>
                <w:numId w:val="22"/>
              </w:numPr>
              <w:spacing w:line="276" w:lineRule="auto"/>
              <w:rPr>
                <w:rFonts w:cs="Times New Roman"/>
                <w:sz w:val="22"/>
                <w:szCs w:val="22"/>
              </w:rPr>
            </w:pPr>
            <w:r w:rsidRPr="00EC0C36">
              <w:rPr>
                <w:rFonts w:cs="Times New Roman"/>
                <w:sz w:val="22"/>
                <w:szCs w:val="22"/>
              </w:rPr>
              <w:t>To watch a live performance and be able to evaluate key components of the performance.</w:t>
            </w:r>
          </w:p>
        </w:tc>
        <w:tc>
          <w:tcPr>
            <w:tcW w:w="4678" w:type="dxa"/>
            <w:shd w:val="clear" w:color="auto" w:fill="auto"/>
          </w:tcPr>
          <w:p w:rsidR="00BE7C6D" w:rsidRPr="00EC0C36" w:rsidRDefault="00BE7C6D" w:rsidP="00BE7C6D">
            <w:pPr>
              <w:spacing w:line="276" w:lineRule="auto"/>
              <w:rPr>
                <w:rFonts w:cs="Times New Roman"/>
                <w:b/>
                <w:sz w:val="22"/>
                <w:szCs w:val="22"/>
                <w:u w:val="single"/>
              </w:rPr>
            </w:pPr>
            <w:r w:rsidRPr="00EC0C36">
              <w:rPr>
                <w:rFonts w:cs="Times New Roman"/>
                <w:b/>
                <w:sz w:val="22"/>
                <w:szCs w:val="22"/>
                <w:u w:val="single"/>
              </w:rPr>
              <w:lastRenderedPageBreak/>
              <w:t>Introduction to Live Theatre Analysis 2</w:t>
            </w:r>
          </w:p>
          <w:p w:rsidR="00BE7C6D" w:rsidRPr="00EC0C36" w:rsidRDefault="00BE7C6D" w:rsidP="00BE7C6D">
            <w:pPr>
              <w:spacing w:line="276" w:lineRule="auto"/>
              <w:rPr>
                <w:rFonts w:cs="Times New Roman"/>
                <w:sz w:val="22"/>
                <w:szCs w:val="22"/>
              </w:rPr>
            </w:pPr>
            <w:r w:rsidRPr="00EC0C36">
              <w:rPr>
                <w:rFonts w:cs="Times New Roman"/>
                <w:sz w:val="22"/>
                <w:szCs w:val="22"/>
              </w:rPr>
              <w:t>To watch a live performance and be able to evaluate key components of the performance.</w:t>
            </w:r>
          </w:p>
          <w:p w:rsidR="00BE7C6D" w:rsidRPr="00EC0C36" w:rsidRDefault="00BE7C6D" w:rsidP="00BE7C6D">
            <w:pPr>
              <w:spacing w:line="276" w:lineRule="auto"/>
              <w:rPr>
                <w:rFonts w:cs="Times New Roman"/>
                <w:sz w:val="22"/>
                <w:szCs w:val="22"/>
              </w:rPr>
            </w:pPr>
          </w:p>
          <w:p w:rsidR="00404F1C" w:rsidRPr="00EC0C36" w:rsidRDefault="00404F1C" w:rsidP="00BE7C6D">
            <w:pPr>
              <w:spacing w:line="276" w:lineRule="auto"/>
              <w:rPr>
                <w:rFonts w:cs="Times New Roman"/>
                <w:b/>
                <w:sz w:val="22"/>
                <w:szCs w:val="22"/>
                <w:u w:val="single"/>
              </w:rPr>
            </w:pPr>
            <w:r w:rsidRPr="00EC0C36">
              <w:rPr>
                <w:rFonts w:cs="Times New Roman"/>
                <w:b/>
                <w:sz w:val="22"/>
                <w:szCs w:val="22"/>
                <w:u w:val="single"/>
              </w:rPr>
              <w:t>Live Theatre Exploration</w:t>
            </w:r>
          </w:p>
          <w:p w:rsidR="00404F1C" w:rsidRPr="00EC0C36" w:rsidRDefault="00404F1C" w:rsidP="00404F1C">
            <w:pPr>
              <w:pStyle w:val="ListParagraph"/>
              <w:numPr>
                <w:ilvl w:val="0"/>
                <w:numId w:val="14"/>
              </w:numPr>
              <w:spacing w:line="276" w:lineRule="auto"/>
              <w:rPr>
                <w:rFonts w:cs="Times New Roman"/>
                <w:sz w:val="22"/>
                <w:szCs w:val="22"/>
              </w:rPr>
            </w:pPr>
            <w:r w:rsidRPr="00EC0C36">
              <w:rPr>
                <w:rFonts w:cs="Times New Roman"/>
                <w:sz w:val="22"/>
                <w:szCs w:val="22"/>
              </w:rPr>
              <w:t>Staging and Set</w:t>
            </w:r>
          </w:p>
          <w:p w:rsidR="00404F1C" w:rsidRPr="00EC0C36" w:rsidRDefault="00404F1C" w:rsidP="00404F1C">
            <w:pPr>
              <w:pStyle w:val="ListParagraph"/>
              <w:numPr>
                <w:ilvl w:val="0"/>
                <w:numId w:val="14"/>
              </w:numPr>
              <w:spacing w:line="276" w:lineRule="auto"/>
              <w:rPr>
                <w:rFonts w:cs="Times New Roman"/>
                <w:sz w:val="22"/>
                <w:szCs w:val="22"/>
              </w:rPr>
            </w:pPr>
            <w:r w:rsidRPr="00EC0C36">
              <w:rPr>
                <w:rFonts w:cs="Times New Roman"/>
                <w:sz w:val="22"/>
                <w:szCs w:val="22"/>
              </w:rPr>
              <w:t>Lighting and Aural Setting</w:t>
            </w:r>
          </w:p>
          <w:p w:rsidR="00404F1C" w:rsidRPr="00EC0C36" w:rsidRDefault="00404F1C" w:rsidP="00404F1C">
            <w:pPr>
              <w:pStyle w:val="ListParagraph"/>
              <w:numPr>
                <w:ilvl w:val="0"/>
                <w:numId w:val="14"/>
              </w:numPr>
              <w:spacing w:line="276" w:lineRule="auto"/>
              <w:rPr>
                <w:rFonts w:cs="Times New Roman"/>
                <w:sz w:val="22"/>
                <w:szCs w:val="22"/>
              </w:rPr>
            </w:pPr>
            <w:r w:rsidRPr="00EC0C36">
              <w:rPr>
                <w:rFonts w:cs="Times New Roman"/>
                <w:sz w:val="22"/>
                <w:szCs w:val="22"/>
              </w:rPr>
              <w:t>Character Analysis</w:t>
            </w:r>
          </w:p>
          <w:p w:rsidR="00404F1C" w:rsidRPr="00EC0C36" w:rsidRDefault="00404F1C" w:rsidP="00404F1C">
            <w:pPr>
              <w:pStyle w:val="ListParagraph"/>
              <w:numPr>
                <w:ilvl w:val="0"/>
                <w:numId w:val="14"/>
              </w:numPr>
              <w:spacing w:line="276" w:lineRule="auto"/>
              <w:rPr>
                <w:rFonts w:cs="Times New Roman"/>
                <w:sz w:val="22"/>
                <w:szCs w:val="22"/>
              </w:rPr>
            </w:pPr>
            <w:r w:rsidRPr="00EC0C36">
              <w:rPr>
                <w:rFonts w:cs="Times New Roman"/>
                <w:sz w:val="22"/>
                <w:szCs w:val="22"/>
              </w:rPr>
              <w:t>Choreographic Intention</w:t>
            </w:r>
          </w:p>
          <w:p w:rsidR="00404F1C" w:rsidRPr="00EC0C36" w:rsidRDefault="00404F1C" w:rsidP="00404F1C">
            <w:pPr>
              <w:pStyle w:val="ListParagraph"/>
              <w:numPr>
                <w:ilvl w:val="0"/>
                <w:numId w:val="14"/>
              </w:numPr>
              <w:spacing w:line="276" w:lineRule="auto"/>
              <w:rPr>
                <w:rFonts w:cs="Times New Roman"/>
                <w:sz w:val="22"/>
                <w:szCs w:val="22"/>
              </w:rPr>
            </w:pPr>
            <w:r w:rsidRPr="00EC0C36">
              <w:rPr>
                <w:rFonts w:cs="Times New Roman"/>
                <w:sz w:val="22"/>
                <w:szCs w:val="22"/>
              </w:rPr>
              <w:t>Communication to the audience</w:t>
            </w:r>
          </w:p>
          <w:p w:rsidR="002D26BF" w:rsidRPr="00EC0C36" w:rsidRDefault="00404F1C" w:rsidP="002D26BF">
            <w:pPr>
              <w:pStyle w:val="ListParagraph"/>
              <w:numPr>
                <w:ilvl w:val="0"/>
                <w:numId w:val="14"/>
              </w:numPr>
              <w:spacing w:line="276" w:lineRule="auto"/>
              <w:rPr>
                <w:rFonts w:cs="Times New Roman"/>
                <w:sz w:val="22"/>
                <w:szCs w:val="22"/>
              </w:rPr>
            </w:pPr>
            <w:r w:rsidRPr="00EC0C36">
              <w:rPr>
                <w:rFonts w:cs="Times New Roman"/>
                <w:sz w:val="22"/>
                <w:szCs w:val="22"/>
              </w:rPr>
              <w:lastRenderedPageBreak/>
              <w:t>Analysis of Professional Work</w:t>
            </w:r>
          </w:p>
          <w:p w:rsidR="00404F1C" w:rsidRPr="00EC0C36" w:rsidRDefault="00404F1C" w:rsidP="002D26BF">
            <w:pPr>
              <w:pStyle w:val="ListParagraph"/>
              <w:numPr>
                <w:ilvl w:val="0"/>
                <w:numId w:val="14"/>
              </w:numPr>
              <w:spacing w:line="276" w:lineRule="auto"/>
              <w:rPr>
                <w:rFonts w:cs="Times New Roman"/>
                <w:sz w:val="22"/>
                <w:szCs w:val="22"/>
              </w:rPr>
            </w:pPr>
            <w:r w:rsidRPr="00EC0C36">
              <w:rPr>
                <w:rFonts w:cs="Times New Roman"/>
                <w:sz w:val="22"/>
                <w:szCs w:val="22"/>
              </w:rPr>
              <w:t xml:space="preserve">Reproducing/ creating </w:t>
            </w:r>
            <w:r w:rsidR="00636931">
              <w:rPr>
                <w:rFonts w:cs="Times New Roman"/>
                <w:sz w:val="22"/>
                <w:szCs w:val="22"/>
              </w:rPr>
              <w:t>scripted scenes</w:t>
            </w:r>
          </w:p>
          <w:p w:rsidR="00404F1C" w:rsidRPr="00EC0C36" w:rsidRDefault="002D26BF" w:rsidP="00404F1C">
            <w:pPr>
              <w:pStyle w:val="ListParagraph"/>
              <w:numPr>
                <w:ilvl w:val="0"/>
                <w:numId w:val="19"/>
              </w:numPr>
              <w:spacing w:line="276" w:lineRule="auto"/>
              <w:rPr>
                <w:rFonts w:cs="Times New Roman"/>
                <w:sz w:val="22"/>
                <w:szCs w:val="22"/>
              </w:rPr>
            </w:pPr>
            <w:r w:rsidRPr="00EC0C36">
              <w:rPr>
                <w:rFonts w:cs="Times New Roman"/>
                <w:sz w:val="22"/>
                <w:szCs w:val="22"/>
              </w:rPr>
              <w:t>Musical Theatre Skills and Strategies</w:t>
            </w:r>
          </w:p>
          <w:p w:rsidR="00404F1C" w:rsidRPr="00EC0C36" w:rsidRDefault="00404F1C" w:rsidP="00404F1C">
            <w:pPr>
              <w:pStyle w:val="ListParagraph"/>
              <w:numPr>
                <w:ilvl w:val="0"/>
                <w:numId w:val="19"/>
              </w:numPr>
              <w:spacing w:line="276" w:lineRule="auto"/>
              <w:rPr>
                <w:rFonts w:cs="Times New Roman"/>
                <w:sz w:val="22"/>
                <w:szCs w:val="22"/>
              </w:rPr>
            </w:pPr>
            <w:r w:rsidRPr="00EC0C36">
              <w:rPr>
                <w:rFonts w:cs="Times New Roman"/>
                <w:sz w:val="22"/>
                <w:szCs w:val="22"/>
              </w:rPr>
              <w:t xml:space="preserve">Application of </w:t>
            </w:r>
            <w:r w:rsidR="002D26BF" w:rsidRPr="00EC0C36">
              <w:rPr>
                <w:rFonts w:cs="Times New Roman"/>
                <w:sz w:val="22"/>
                <w:szCs w:val="22"/>
              </w:rPr>
              <w:t>performance skills and characterisation.</w:t>
            </w:r>
          </w:p>
          <w:p w:rsidR="006F49AF" w:rsidRDefault="00404F1C" w:rsidP="00BE7C6D">
            <w:pPr>
              <w:pStyle w:val="ListParagraph"/>
              <w:numPr>
                <w:ilvl w:val="0"/>
                <w:numId w:val="19"/>
              </w:numPr>
              <w:spacing w:line="276" w:lineRule="auto"/>
              <w:rPr>
                <w:rFonts w:cs="Times New Roman"/>
                <w:sz w:val="22"/>
                <w:szCs w:val="22"/>
              </w:rPr>
            </w:pPr>
            <w:r w:rsidRPr="00EC0C36">
              <w:rPr>
                <w:rFonts w:cs="Times New Roman"/>
                <w:sz w:val="22"/>
                <w:szCs w:val="22"/>
              </w:rPr>
              <w:t>Performance</w:t>
            </w:r>
            <w:r w:rsidR="002D26BF" w:rsidRPr="00EC0C36">
              <w:rPr>
                <w:rFonts w:cs="Times New Roman"/>
                <w:sz w:val="22"/>
                <w:szCs w:val="22"/>
              </w:rPr>
              <w:t xml:space="preserve"> of an Extract</w:t>
            </w:r>
          </w:p>
          <w:p w:rsidR="00636931" w:rsidRDefault="00636931" w:rsidP="00BE7C6D">
            <w:pPr>
              <w:pStyle w:val="ListParagraph"/>
              <w:numPr>
                <w:ilvl w:val="0"/>
                <w:numId w:val="19"/>
              </w:numPr>
              <w:spacing w:line="276" w:lineRule="auto"/>
              <w:rPr>
                <w:rFonts w:cs="Times New Roman"/>
                <w:sz w:val="22"/>
                <w:szCs w:val="22"/>
              </w:rPr>
            </w:pPr>
            <w:r>
              <w:rPr>
                <w:rFonts w:cs="Times New Roman"/>
                <w:sz w:val="22"/>
                <w:szCs w:val="22"/>
              </w:rPr>
              <w:t>Creating of your own scene in a similar style.</w:t>
            </w:r>
          </w:p>
          <w:p w:rsidR="00636931" w:rsidRPr="00EC0C36" w:rsidRDefault="00636931" w:rsidP="00BE7C6D">
            <w:pPr>
              <w:pStyle w:val="ListParagraph"/>
              <w:numPr>
                <w:ilvl w:val="0"/>
                <w:numId w:val="19"/>
              </w:numPr>
              <w:spacing w:line="276" w:lineRule="auto"/>
              <w:rPr>
                <w:rFonts w:cs="Times New Roman"/>
                <w:sz w:val="22"/>
                <w:szCs w:val="22"/>
              </w:rPr>
            </w:pPr>
            <w:r>
              <w:rPr>
                <w:rFonts w:cs="Times New Roman"/>
                <w:sz w:val="22"/>
                <w:szCs w:val="22"/>
              </w:rPr>
              <w:t>Performance of your own scene.</w:t>
            </w:r>
            <w:bookmarkStart w:id="0" w:name="_GoBack"/>
            <w:bookmarkEnd w:id="0"/>
          </w:p>
        </w:tc>
        <w:tc>
          <w:tcPr>
            <w:tcW w:w="4678" w:type="dxa"/>
            <w:shd w:val="clear" w:color="auto" w:fill="FFFFFF" w:themeFill="background1"/>
          </w:tcPr>
          <w:p w:rsidR="00404F1C" w:rsidRDefault="00EC0C36" w:rsidP="00EC0C36">
            <w:pPr>
              <w:shd w:val="clear" w:color="auto" w:fill="FFFFFF" w:themeFill="background1"/>
              <w:spacing w:line="276" w:lineRule="auto"/>
              <w:rPr>
                <w:rFonts w:cs="Times New Roman"/>
                <w:b/>
                <w:sz w:val="22"/>
                <w:szCs w:val="22"/>
                <w:u w:val="single"/>
              </w:rPr>
            </w:pPr>
            <w:r w:rsidRPr="00EC0C36">
              <w:rPr>
                <w:rFonts w:cs="Times New Roman"/>
                <w:b/>
                <w:sz w:val="22"/>
                <w:szCs w:val="22"/>
                <w:u w:val="single"/>
              </w:rPr>
              <w:lastRenderedPageBreak/>
              <w:t>Performing Arts Project: The Greatest Show</w:t>
            </w:r>
          </w:p>
          <w:p w:rsidR="00EC0C36" w:rsidRDefault="00EC0C36" w:rsidP="00EC0C36">
            <w:pPr>
              <w:pStyle w:val="ListParagraph"/>
              <w:numPr>
                <w:ilvl w:val="0"/>
                <w:numId w:val="22"/>
              </w:numPr>
              <w:shd w:val="clear" w:color="auto" w:fill="FFFFFF" w:themeFill="background1"/>
              <w:spacing w:line="276" w:lineRule="auto"/>
              <w:rPr>
                <w:rFonts w:cs="Times New Roman"/>
                <w:sz w:val="22"/>
                <w:szCs w:val="22"/>
              </w:rPr>
            </w:pPr>
            <w:r>
              <w:rPr>
                <w:rFonts w:cs="Times New Roman"/>
                <w:sz w:val="22"/>
                <w:szCs w:val="22"/>
              </w:rPr>
              <w:t xml:space="preserve">History of the </w:t>
            </w:r>
            <w:r w:rsidRPr="00EC0C36">
              <w:rPr>
                <w:rFonts w:cs="Times New Roman"/>
                <w:sz w:val="22"/>
                <w:szCs w:val="22"/>
              </w:rPr>
              <w:t>Circus</w:t>
            </w:r>
          </w:p>
          <w:p w:rsidR="00EC0C36" w:rsidRDefault="00EC0C36" w:rsidP="00EC0C36">
            <w:pPr>
              <w:pStyle w:val="ListParagraph"/>
              <w:numPr>
                <w:ilvl w:val="0"/>
                <w:numId w:val="22"/>
              </w:numPr>
              <w:shd w:val="clear" w:color="auto" w:fill="FFFFFF" w:themeFill="background1"/>
              <w:spacing w:line="276" w:lineRule="auto"/>
              <w:rPr>
                <w:rFonts w:cs="Times New Roman"/>
                <w:sz w:val="22"/>
                <w:szCs w:val="22"/>
              </w:rPr>
            </w:pPr>
            <w:r>
              <w:rPr>
                <w:rFonts w:cs="Times New Roman"/>
                <w:sz w:val="22"/>
                <w:szCs w:val="22"/>
              </w:rPr>
              <w:t>Circus Performers</w:t>
            </w:r>
          </w:p>
          <w:p w:rsidR="00EC0C36" w:rsidRDefault="00EC0C36" w:rsidP="00EC0C36">
            <w:pPr>
              <w:pStyle w:val="ListParagraph"/>
              <w:numPr>
                <w:ilvl w:val="0"/>
                <w:numId w:val="22"/>
              </w:numPr>
              <w:shd w:val="clear" w:color="auto" w:fill="FFFFFF" w:themeFill="background1"/>
              <w:spacing w:line="276" w:lineRule="auto"/>
              <w:rPr>
                <w:rFonts w:cs="Times New Roman"/>
                <w:sz w:val="22"/>
                <w:szCs w:val="22"/>
              </w:rPr>
            </w:pPr>
            <w:r>
              <w:rPr>
                <w:rFonts w:cs="Times New Roman"/>
                <w:sz w:val="22"/>
                <w:szCs w:val="22"/>
              </w:rPr>
              <w:t>Creating a scene based on a stimulus</w:t>
            </w:r>
          </w:p>
          <w:p w:rsidR="00EC0C36" w:rsidRDefault="00EC0C36" w:rsidP="00EC0C36">
            <w:pPr>
              <w:pStyle w:val="ListParagraph"/>
              <w:numPr>
                <w:ilvl w:val="0"/>
                <w:numId w:val="22"/>
              </w:numPr>
              <w:shd w:val="clear" w:color="auto" w:fill="FFFFFF" w:themeFill="background1"/>
              <w:spacing w:line="276" w:lineRule="auto"/>
              <w:rPr>
                <w:rFonts w:cs="Times New Roman"/>
                <w:sz w:val="22"/>
                <w:szCs w:val="22"/>
              </w:rPr>
            </w:pPr>
            <w:r>
              <w:rPr>
                <w:rFonts w:cs="Times New Roman"/>
                <w:sz w:val="22"/>
                <w:szCs w:val="22"/>
              </w:rPr>
              <w:t>Introduction to Dance</w:t>
            </w:r>
          </w:p>
          <w:p w:rsidR="00EC0C36" w:rsidRDefault="00EC0C36" w:rsidP="00EC0C36">
            <w:pPr>
              <w:pStyle w:val="ListParagraph"/>
              <w:numPr>
                <w:ilvl w:val="0"/>
                <w:numId w:val="22"/>
              </w:numPr>
              <w:shd w:val="clear" w:color="auto" w:fill="FFFFFF" w:themeFill="background1"/>
              <w:spacing w:line="276" w:lineRule="auto"/>
              <w:rPr>
                <w:rFonts w:cs="Times New Roman"/>
                <w:sz w:val="22"/>
                <w:szCs w:val="22"/>
              </w:rPr>
            </w:pPr>
            <w:r>
              <w:rPr>
                <w:rFonts w:cs="Times New Roman"/>
                <w:sz w:val="22"/>
                <w:szCs w:val="22"/>
              </w:rPr>
              <w:t>Teacher led Dance Routine as a whole group</w:t>
            </w:r>
          </w:p>
          <w:p w:rsidR="00EC0C36" w:rsidRDefault="00EC0C36" w:rsidP="00EC0C36">
            <w:pPr>
              <w:pStyle w:val="ListParagraph"/>
              <w:numPr>
                <w:ilvl w:val="0"/>
                <w:numId w:val="22"/>
              </w:numPr>
              <w:shd w:val="clear" w:color="auto" w:fill="FFFFFF" w:themeFill="background1"/>
              <w:spacing w:line="276" w:lineRule="auto"/>
              <w:rPr>
                <w:rFonts w:cs="Times New Roman"/>
                <w:sz w:val="22"/>
                <w:szCs w:val="22"/>
              </w:rPr>
            </w:pPr>
            <w:r>
              <w:rPr>
                <w:rFonts w:cs="Times New Roman"/>
                <w:sz w:val="22"/>
                <w:szCs w:val="22"/>
              </w:rPr>
              <w:t>Small group creative activities linked to circus performers.</w:t>
            </w:r>
          </w:p>
          <w:p w:rsidR="00EC0C36" w:rsidRDefault="00EC0C36" w:rsidP="00EC0C36">
            <w:pPr>
              <w:pStyle w:val="ListParagraph"/>
              <w:numPr>
                <w:ilvl w:val="0"/>
                <w:numId w:val="22"/>
              </w:numPr>
              <w:shd w:val="clear" w:color="auto" w:fill="FFFFFF" w:themeFill="background1"/>
              <w:spacing w:line="276" w:lineRule="auto"/>
              <w:rPr>
                <w:rFonts w:cs="Times New Roman"/>
                <w:sz w:val="22"/>
                <w:szCs w:val="22"/>
              </w:rPr>
            </w:pPr>
            <w:r>
              <w:rPr>
                <w:rFonts w:cs="Times New Roman"/>
                <w:sz w:val="22"/>
                <w:szCs w:val="22"/>
              </w:rPr>
              <w:t>Rehearsal Process</w:t>
            </w:r>
          </w:p>
          <w:p w:rsidR="00EC0C36" w:rsidRDefault="00EC0C36" w:rsidP="00EC0C36">
            <w:pPr>
              <w:pStyle w:val="ListParagraph"/>
              <w:numPr>
                <w:ilvl w:val="0"/>
                <w:numId w:val="22"/>
              </w:numPr>
              <w:shd w:val="clear" w:color="auto" w:fill="FFFFFF" w:themeFill="background1"/>
              <w:spacing w:line="276" w:lineRule="auto"/>
              <w:rPr>
                <w:rFonts w:cs="Times New Roman"/>
                <w:sz w:val="22"/>
                <w:szCs w:val="22"/>
              </w:rPr>
            </w:pPr>
            <w:r>
              <w:rPr>
                <w:rFonts w:cs="Times New Roman"/>
                <w:sz w:val="22"/>
                <w:szCs w:val="22"/>
              </w:rPr>
              <w:lastRenderedPageBreak/>
              <w:t>Small Group Performance</w:t>
            </w:r>
          </w:p>
          <w:p w:rsidR="00EC0C36" w:rsidRPr="00EC0C36" w:rsidRDefault="00EC0C36" w:rsidP="00EC0C36">
            <w:pPr>
              <w:pStyle w:val="ListParagraph"/>
              <w:numPr>
                <w:ilvl w:val="0"/>
                <w:numId w:val="22"/>
              </w:numPr>
              <w:shd w:val="clear" w:color="auto" w:fill="FFFFFF" w:themeFill="background1"/>
              <w:spacing w:line="276" w:lineRule="auto"/>
              <w:rPr>
                <w:rFonts w:cs="Times New Roman"/>
                <w:sz w:val="22"/>
                <w:szCs w:val="22"/>
              </w:rPr>
            </w:pPr>
            <w:r>
              <w:rPr>
                <w:rFonts w:cs="Times New Roman"/>
                <w:sz w:val="22"/>
                <w:szCs w:val="22"/>
              </w:rPr>
              <w:t>Collaboration with Music</w:t>
            </w:r>
          </w:p>
          <w:p w:rsidR="00EC0C36" w:rsidRPr="00EC0C36" w:rsidRDefault="00EC0C36" w:rsidP="00EC0C36">
            <w:pPr>
              <w:shd w:val="clear" w:color="auto" w:fill="FFFFFF" w:themeFill="background1"/>
              <w:spacing w:line="276" w:lineRule="auto"/>
              <w:rPr>
                <w:rFonts w:cs="Times New Roman"/>
                <w:sz w:val="22"/>
                <w:szCs w:val="22"/>
              </w:rPr>
            </w:pPr>
          </w:p>
        </w:tc>
      </w:tr>
      <w:tr w:rsidR="00404F1C" w:rsidRPr="007F748E" w:rsidTr="006F49AF">
        <w:trPr>
          <w:trHeight w:val="312"/>
          <w:jc w:val="center"/>
        </w:trPr>
        <w:tc>
          <w:tcPr>
            <w:tcW w:w="1313" w:type="dxa"/>
            <w:shd w:val="clear" w:color="auto" w:fill="002060"/>
          </w:tcPr>
          <w:p w:rsidR="00404F1C" w:rsidRPr="007F748E" w:rsidRDefault="00404F1C" w:rsidP="00404F1C">
            <w:pPr>
              <w:jc w:val="center"/>
              <w:rPr>
                <w:rFonts w:cs="Times New Roman"/>
                <w:color w:val="FFCC00"/>
                <w:sz w:val="22"/>
                <w:szCs w:val="22"/>
              </w:rPr>
            </w:pPr>
            <w:r w:rsidRPr="007F748E">
              <w:rPr>
                <w:rFonts w:cs="Times New Roman"/>
                <w:color w:val="FFCC00"/>
                <w:sz w:val="22"/>
                <w:szCs w:val="22"/>
              </w:rPr>
              <w:lastRenderedPageBreak/>
              <w:t>Assessment Objectives</w:t>
            </w:r>
          </w:p>
        </w:tc>
        <w:tc>
          <w:tcPr>
            <w:tcW w:w="4352" w:type="dxa"/>
            <w:shd w:val="clear" w:color="auto" w:fill="auto"/>
          </w:tcPr>
          <w:p w:rsidR="00404F1C" w:rsidRPr="007F748E" w:rsidRDefault="00404F1C" w:rsidP="00404F1C">
            <w:pPr>
              <w:spacing w:line="276" w:lineRule="auto"/>
              <w:ind w:left="1043" w:hanging="1043"/>
              <w:rPr>
                <w:rFonts w:cs="Times New Roman"/>
                <w:sz w:val="22"/>
                <w:szCs w:val="22"/>
              </w:rPr>
            </w:pPr>
            <w:r>
              <w:rPr>
                <w:rFonts w:cs="Times New Roman"/>
                <w:sz w:val="22"/>
                <w:szCs w:val="22"/>
              </w:rPr>
              <w:t xml:space="preserve">Drama </w:t>
            </w:r>
            <w:r w:rsidRPr="007F748E">
              <w:rPr>
                <w:rFonts w:cs="Times New Roman"/>
                <w:sz w:val="22"/>
                <w:szCs w:val="22"/>
              </w:rPr>
              <w:t>AO1, AO2, AO3, AO4</w:t>
            </w:r>
          </w:p>
        </w:tc>
        <w:tc>
          <w:tcPr>
            <w:tcW w:w="4678" w:type="dxa"/>
            <w:shd w:val="clear" w:color="auto" w:fill="auto"/>
          </w:tcPr>
          <w:p w:rsidR="00404F1C" w:rsidRPr="007F748E" w:rsidRDefault="00404F1C" w:rsidP="00404F1C">
            <w:pPr>
              <w:spacing w:line="276" w:lineRule="auto"/>
              <w:rPr>
                <w:rFonts w:cs="Times New Roman"/>
                <w:sz w:val="22"/>
                <w:szCs w:val="22"/>
              </w:rPr>
            </w:pPr>
            <w:r>
              <w:rPr>
                <w:rFonts w:cs="Times New Roman"/>
                <w:sz w:val="22"/>
                <w:szCs w:val="22"/>
              </w:rPr>
              <w:t xml:space="preserve">Drama and Dance </w:t>
            </w:r>
            <w:r w:rsidRPr="007F748E">
              <w:rPr>
                <w:rFonts w:cs="Times New Roman"/>
                <w:sz w:val="22"/>
                <w:szCs w:val="22"/>
              </w:rPr>
              <w:t>AO1, AO2, AO3, AO4</w:t>
            </w:r>
          </w:p>
        </w:tc>
        <w:tc>
          <w:tcPr>
            <w:tcW w:w="4678" w:type="dxa"/>
          </w:tcPr>
          <w:p w:rsidR="00404F1C" w:rsidRDefault="00404F1C" w:rsidP="00404F1C">
            <w:pPr>
              <w:spacing w:line="276" w:lineRule="auto"/>
              <w:rPr>
                <w:rFonts w:cs="Times New Roman"/>
                <w:sz w:val="22"/>
                <w:szCs w:val="22"/>
              </w:rPr>
            </w:pPr>
            <w:r>
              <w:rPr>
                <w:rFonts w:cs="Times New Roman"/>
                <w:sz w:val="22"/>
                <w:szCs w:val="22"/>
              </w:rPr>
              <w:t xml:space="preserve">Dance </w:t>
            </w:r>
            <w:r w:rsidRPr="007F748E">
              <w:rPr>
                <w:rFonts w:cs="Times New Roman"/>
                <w:sz w:val="22"/>
                <w:szCs w:val="22"/>
              </w:rPr>
              <w:t>AO1, AO2, AO3, AO4</w:t>
            </w:r>
          </w:p>
        </w:tc>
      </w:tr>
    </w:tbl>
    <w:p w:rsidR="00C80717" w:rsidRDefault="00C80717" w:rsidP="00D94757">
      <w:pPr>
        <w:rPr>
          <w:rFonts w:cs="Times New Roman"/>
        </w:rPr>
      </w:pPr>
    </w:p>
    <w:p w:rsidR="006F49AF" w:rsidRDefault="006F49AF" w:rsidP="00584E24">
      <w:pPr>
        <w:rPr>
          <w:rFonts w:cs="Times New Roman"/>
          <w:b/>
          <w:u w:val="single"/>
        </w:rPr>
      </w:pPr>
    </w:p>
    <w:p w:rsidR="006F49AF" w:rsidRDefault="006F49AF" w:rsidP="00584E24">
      <w:pPr>
        <w:rPr>
          <w:rFonts w:cs="Times New Roman"/>
          <w:b/>
          <w:u w:val="single"/>
        </w:rPr>
      </w:pPr>
    </w:p>
    <w:p w:rsidR="006F49AF" w:rsidRDefault="006F49AF" w:rsidP="00584E24">
      <w:pPr>
        <w:rPr>
          <w:rFonts w:cs="Times New Roman"/>
          <w:b/>
          <w:u w:val="single"/>
        </w:rPr>
      </w:pPr>
    </w:p>
    <w:p w:rsidR="006F49AF" w:rsidRDefault="006F49AF" w:rsidP="00584E24">
      <w:pPr>
        <w:rPr>
          <w:rFonts w:cs="Times New Roman"/>
          <w:b/>
          <w:u w:val="single"/>
        </w:rPr>
      </w:pPr>
    </w:p>
    <w:p w:rsidR="00584E24" w:rsidRPr="0083008B" w:rsidRDefault="00584E24" w:rsidP="00584E24">
      <w:pPr>
        <w:rPr>
          <w:sz w:val="22"/>
        </w:rPr>
      </w:pPr>
      <w:r w:rsidRPr="0083008B">
        <w:rPr>
          <w:rFonts w:cs="Times New Roman"/>
          <w:b/>
          <w:u w:val="single"/>
        </w:rPr>
        <w:t>Drama Assessment Objectives</w:t>
      </w:r>
    </w:p>
    <w:p w:rsidR="00584E24" w:rsidRDefault="00584E24" w:rsidP="00584E24">
      <w:pPr>
        <w:rPr>
          <w:rFonts w:cs="Times New Roman"/>
        </w:rPr>
      </w:pPr>
    </w:p>
    <w:p w:rsidR="00584E24" w:rsidRPr="0083008B" w:rsidRDefault="00584E24" w:rsidP="00584E24">
      <w:pPr>
        <w:widowControl/>
        <w:suppressAutoHyphens w:val="0"/>
        <w:autoSpaceDE w:val="0"/>
        <w:autoSpaceDN w:val="0"/>
        <w:adjustRightInd w:val="0"/>
        <w:rPr>
          <w:rFonts w:eastAsiaTheme="minorHAnsi" w:cs="Times New Roman"/>
          <w:b/>
          <w:kern w:val="0"/>
          <w:sz w:val="22"/>
          <w:szCs w:val="22"/>
          <w:lang w:eastAsia="en-US" w:bidi="ar-SA"/>
        </w:rPr>
      </w:pPr>
      <w:r>
        <w:rPr>
          <w:rFonts w:eastAsiaTheme="minorHAnsi" w:cs="Times New Roman"/>
          <w:b/>
          <w:kern w:val="0"/>
          <w:sz w:val="22"/>
          <w:szCs w:val="22"/>
          <w:lang w:eastAsia="en-US" w:bidi="ar-SA"/>
        </w:rPr>
        <w:t xml:space="preserve">A01 - </w:t>
      </w:r>
      <w:r w:rsidRPr="0083008B">
        <w:rPr>
          <w:rFonts w:eastAsiaTheme="minorHAnsi" w:cs="Times New Roman"/>
          <w:b/>
          <w:kern w:val="0"/>
          <w:sz w:val="22"/>
          <w:szCs w:val="22"/>
          <w:lang w:eastAsia="en-US" w:bidi="ar-SA"/>
        </w:rPr>
        <w:t>Create and develop ideas to communicate meaning for theatrical performance.</w:t>
      </w:r>
    </w:p>
    <w:p w:rsidR="00584E24" w:rsidRPr="0083008B" w:rsidRDefault="00584E24" w:rsidP="00584E24">
      <w:pPr>
        <w:widowControl/>
        <w:suppressAutoHyphens w:val="0"/>
        <w:autoSpaceDE w:val="0"/>
        <w:autoSpaceDN w:val="0"/>
        <w:adjustRightInd w:val="0"/>
        <w:rPr>
          <w:rFonts w:eastAsiaTheme="minorHAnsi" w:cs="Times New Roman"/>
          <w:b/>
          <w:kern w:val="0"/>
          <w:sz w:val="22"/>
          <w:szCs w:val="22"/>
          <w:lang w:eastAsia="en-US" w:bidi="ar-SA"/>
        </w:rPr>
      </w:pPr>
      <w:r>
        <w:rPr>
          <w:rFonts w:eastAsiaTheme="minorHAnsi" w:cs="Times New Roman"/>
          <w:b/>
          <w:kern w:val="0"/>
          <w:sz w:val="22"/>
          <w:szCs w:val="22"/>
          <w:lang w:eastAsia="en-US" w:bidi="ar-SA"/>
        </w:rPr>
        <w:t xml:space="preserve">A02 - </w:t>
      </w:r>
      <w:r w:rsidRPr="0083008B">
        <w:rPr>
          <w:rFonts w:eastAsiaTheme="minorHAnsi" w:cs="Times New Roman"/>
          <w:b/>
          <w:kern w:val="0"/>
          <w:sz w:val="22"/>
          <w:szCs w:val="22"/>
          <w:lang w:eastAsia="en-US" w:bidi="ar-SA"/>
        </w:rPr>
        <w:t>Apply theatrical skills to realise artistic intentions in live performance</w:t>
      </w:r>
    </w:p>
    <w:p w:rsidR="00584E24" w:rsidRPr="0083008B" w:rsidRDefault="00584E24" w:rsidP="00584E24">
      <w:pPr>
        <w:widowControl/>
        <w:suppressAutoHyphens w:val="0"/>
        <w:autoSpaceDE w:val="0"/>
        <w:autoSpaceDN w:val="0"/>
        <w:adjustRightInd w:val="0"/>
        <w:rPr>
          <w:rFonts w:eastAsiaTheme="minorHAnsi" w:cs="Times New Roman"/>
          <w:b/>
          <w:kern w:val="0"/>
          <w:sz w:val="22"/>
          <w:szCs w:val="22"/>
          <w:lang w:eastAsia="en-US" w:bidi="ar-SA"/>
        </w:rPr>
      </w:pPr>
      <w:r w:rsidRPr="0083008B">
        <w:rPr>
          <w:rFonts w:eastAsiaTheme="minorHAnsi" w:cs="Times New Roman"/>
          <w:b/>
          <w:kern w:val="0"/>
          <w:sz w:val="22"/>
          <w:szCs w:val="22"/>
          <w:lang w:eastAsia="en-US" w:bidi="ar-SA"/>
        </w:rPr>
        <w:lastRenderedPageBreak/>
        <w:t>AO3 - Demonstrate knowledge and understanding of how drama and theatre is developed and performed.</w:t>
      </w:r>
    </w:p>
    <w:p w:rsidR="004E566A" w:rsidRDefault="00584E24" w:rsidP="008112EF">
      <w:pPr>
        <w:widowControl/>
        <w:suppressAutoHyphens w:val="0"/>
        <w:autoSpaceDE w:val="0"/>
        <w:autoSpaceDN w:val="0"/>
        <w:adjustRightInd w:val="0"/>
        <w:rPr>
          <w:rFonts w:cs="Times New Roman"/>
          <w:b/>
        </w:rPr>
      </w:pPr>
      <w:r w:rsidRPr="0083008B">
        <w:rPr>
          <w:rFonts w:eastAsiaTheme="minorHAnsi" w:cs="Times New Roman"/>
          <w:b/>
          <w:kern w:val="0"/>
          <w:sz w:val="22"/>
          <w:szCs w:val="22"/>
          <w:lang w:eastAsia="en-US" w:bidi="ar-SA"/>
        </w:rPr>
        <w:t>AO4 - Analyse and evaluate their own work and the work of others.</w:t>
      </w:r>
    </w:p>
    <w:p w:rsidR="004E566A" w:rsidRDefault="004E566A" w:rsidP="008112EF">
      <w:pPr>
        <w:widowControl/>
        <w:suppressAutoHyphens w:val="0"/>
        <w:autoSpaceDE w:val="0"/>
        <w:autoSpaceDN w:val="0"/>
        <w:adjustRightInd w:val="0"/>
        <w:rPr>
          <w:rFonts w:cs="Times New Roman"/>
          <w:b/>
        </w:rPr>
      </w:pPr>
    </w:p>
    <w:p w:rsidR="00584E24" w:rsidRPr="008112EF" w:rsidRDefault="00584E24" w:rsidP="008112EF">
      <w:pPr>
        <w:widowControl/>
        <w:suppressAutoHyphens w:val="0"/>
        <w:autoSpaceDE w:val="0"/>
        <w:autoSpaceDN w:val="0"/>
        <w:adjustRightInd w:val="0"/>
        <w:rPr>
          <w:rFonts w:cs="Times New Roman"/>
          <w:b/>
        </w:rPr>
      </w:pPr>
      <w:r>
        <w:rPr>
          <w:rFonts w:cs="Times New Roman"/>
          <w:b/>
          <w:u w:val="single"/>
        </w:rPr>
        <w:t>Dance</w:t>
      </w:r>
      <w:r w:rsidRPr="0083008B">
        <w:rPr>
          <w:rFonts w:cs="Times New Roman"/>
          <w:b/>
          <w:u w:val="single"/>
        </w:rPr>
        <w:t xml:space="preserve"> Assessment Objectives</w:t>
      </w:r>
    </w:p>
    <w:p w:rsidR="00584E24" w:rsidRDefault="00584E24" w:rsidP="00584E24">
      <w:pPr>
        <w:rPr>
          <w:rFonts w:cs="Times New Roman"/>
        </w:rPr>
      </w:pPr>
    </w:p>
    <w:p w:rsidR="00584E24" w:rsidRPr="00584E24" w:rsidRDefault="00584E24" w:rsidP="00584E24">
      <w:pPr>
        <w:rPr>
          <w:rFonts w:eastAsiaTheme="minorHAnsi" w:cs="Times New Roman"/>
          <w:b/>
          <w:kern w:val="0"/>
          <w:sz w:val="22"/>
          <w:szCs w:val="22"/>
          <w:lang w:eastAsia="en-US" w:bidi="ar-SA"/>
        </w:rPr>
      </w:pPr>
      <w:r w:rsidRPr="00584E24">
        <w:rPr>
          <w:rFonts w:eastAsiaTheme="minorHAnsi" w:cs="Times New Roman"/>
          <w:b/>
          <w:kern w:val="0"/>
          <w:sz w:val="22"/>
          <w:szCs w:val="22"/>
          <w:lang w:eastAsia="en-US" w:bidi="ar-SA"/>
        </w:rPr>
        <w:t>AO1: Perform dance, reflecting choreographic intention through physical, technical and expressive skills.</w:t>
      </w:r>
    </w:p>
    <w:p w:rsidR="00584E24" w:rsidRPr="00584E24" w:rsidRDefault="00584E24" w:rsidP="00584E24">
      <w:pPr>
        <w:rPr>
          <w:rFonts w:eastAsiaTheme="minorHAnsi" w:cs="Times New Roman"/>
          <w:b/>
          <w:kern w:val="0"/>
          <w:sz w:val="22"/>
          <w:szCs w:val="22"/>
          <w:lang w:eastAsia="en-US" w:bidi="ar-SA"/>
        </w:rPr>
      </w:pPr>
      <w:r w:rsidRPr="00584E24">
        <w:rPr>
          <w:rFonts w:eastAsiaTheme="minorHAnsi" w:cs="Times New Roman"/>
          <w:b/>
          <w:kern w:val="0"/>
          <w:sz w:val="22"/>
          <w:szCs w:val="22"/>
          <w:lang w:eastAsia="en-US" w:bidi="ar-SA"/>
        </w:rPr>
        <w:t>AO2: Create dance, including movement material and aural setting, to communicate choreographic</w:t>
      </w:r>
      <w:r>
        <w:rPr>
          <w:rFonts w:eastAsiaTheme="minorHAnsi" w:cs="Times New Roman"/>
          <w:b/>
          <w:kern w:val="0"/>
          <w:sz w:val="22"/>
          <w:szCs w:val="22"/>
          <w:lang w:eastAsia="en-US" w:bidi="ar-SA"/>
        </w:rPr>
        <w:t xml:space="preserve"> </w:t>
      </w:r>
      <w:r w:rsidRPr="00584E24">
        <w:rPr>
          <w:rFonts w:eastAsiaTheme="minorHAnsi" w:cs="Times New Roman"/>
          <w:b/>
          <w:kern w:val="0"/>
          <w:sz w:val="22"/>
          <w:szCs w:val="22"/>
          <w:lang w:eastAsia="en-US" w:bidi="ar-SA"/>
        </w:rPr>
        <w:t>intention.</w:t>
      </w:r>
    </w:p>
    <w:p w:rsidR="00584E24" w:rsidRPr="00584E24" w:rsidRDefault="00584E24" w:rsidP="00584E24">
      <w:pPr>
        <w:rPr>
          <w:rFonts w:eastAsiaTheme="minorHAnsi" w:cs="Times New Roman"/>
          <w:b/>
          <w:kern w:val="0"/>
          <w:sz w:val="22"/>
          <w:szCs w:val="22"/>
          <w:lang w:eastAsia="en-US" w:bidi="ar-SA"/>
        </w:rPr>
      </w:pPr>
      <w:r w:rsidRPr="00584E24">
        <w:rPr>
          <w:rFonts w:eastAsiaTheme="minorHAnsi" w:cs="Times New Roman"/>
          <w:b/>
          <w:kern w:val="0"/>
          <w:sz w:val="22"/>
          <w:szCs w:val="22"/>
          <w:lang w:eastAsia="en-US" w:bidi="ar-SA"/>
        </w:rPr>
        <w:t>AO3: Demonstrate knowledge and understanding of choreographic processes and performing skills.</w:t>
      </w:r>
    </w:p>
    <w:p w:rsidR="00C80717" w:rsidRPr="00584E24" w:rsidRDefault="00584E24" w:rsidP="00584E24">
      <w:pPr>
        <w:rPr>
          <w:rFonts w:eastAsiaTheme="minorHAnsi" w:cs="Times New Roman"/>
          <w:b/>
          <w:kern w:val="0"/>
          <w:sz w:val="22"/>
          <w:szCs w:val="22"/>
          <w:lang w:eastAsia="en-US" w:bidi="ar-SA"/>
        </w:rPr>
      </w:pPr>
      <w:r w:rsidRPr="00584E24">
        <w:rPr>
          <w:rFonts w:eastAsiaTheme="minorHAnsi" w:cs="Times New Roman"/>
          <w:b/>
          <w:kern w:val="0"/>
          <w:sz w:val="22"/>
          <w:szCs w:val="22"/>
          <w:lang w:eastAsia="en-US" w:bidi="ar-SA"/>
        </w:rPr>
        <w:t>AO4: Critically appreciate own works and professional works, through making analytical,</w:t>
      </w:r>
      <w:r>
        <w:rPr>
          <w:rFonts w:eastAsiaTheme="minorHAnsi" w:cs="Times New Roman"/>
          <w:b/>
          <w:kern w:val="0"/>
          <w:sz w:val="22"/>
          <w:szCs w:val="22"/>
          <w:lang w:eastAsia="en-US" w:bidi="ar-SA"/>
        </w:rPr>
        <w:t xml:space="preserve"> </w:t>
      </w:r>
      <w:r w:rsidRPr="00584E24">
        <w:rPr>
          <w:rFonts w:eastAsiaTheme="minorHAnsi" w:cs="Times New Roman"/>
          <w:b/>
          <w:kern w:val="0"/>
          <w:sz w:val="22"/>
          <w:szCs w:val="22"/>
          <w:lang w:eastAsia="en-US" w:bidi="ar-SA"/>
        </w:rPr>
        <w:t>interpretative and evaluative judgements.</w:t>
      </w:r>
    </w:p>
    <w:sectPr w:rsidR="00C80717" w:rsidRPr="00584E24" w:rsidSect="007F748E">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E40" w:rsidRDefault="00D84E40" w:rsidP="00DF6572">
      <w:r>
        <w:separator/>
      </w:r>
    </w:p>
  </w:endnote>
  <w:endnote w:type="continuationSeparator" w:id="0">
    <w:p w:rsidR="00D84E40" w:rsidRDefault="00D84E40" w:rsidP="00DF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84046"/>
      <w:docPartObj>
        <w:docPartGallery w:val="Page Numbers (Bottom of Page)"/>
        <w:docPartUnique/>
      </w:docPartObj>
    </w:sdtPr>
    <w:sdtEndPr/>
    <w:sdtContent>
      <w:sdt>
        <w:sdtPr>
          <w:id w:val="-1769616900"/>
          <w:docPartObj>
            <w:docPartGallery w:val="Page Numbers (Top of Page)"/>
            <w:docPartUnique/>
          </w:docPartObj>
        </w:sdtPr>
        <w:sdtEndPr/>
        <w:sdtContent>
          <w:p w:rsidR="002A5FB1" w:rsidRDefault="002A5FB1">
            <w:pPr>
              <w:pStyle w:val="Footer"/>
              <w:jc w:val="right"/>
            </w:pPr>
            <w:r w:rsidRPr="002A5FB1">
              <w:rPr>
                <w:sz w:val="14"/>
              </w:rPr>
              <w:t xml:space="preserve">Page </w:t>
            </w:r>
            <w:r w:rsidRPr="002A5FB1">
              <w:rPr>
                <w:b/>
                <w:bCs/>
                <w:sz w:val="14"/>
                <w:szCs w:val="24"/>
              </w:rPr>
              <w:fldChar w:fldCharType="begin"/>
            </w:r>
            <w:r w:rsidRPr="002A5FB1">
              <w:rPr>
                <w:b/>
                <w:bCs/>
                <w:sz w:val="14"/>
              </w:rPr>
              <w:instrText xml:space="preserve"> PAGE </w:instrText>
            </w:r>
            <w:r w:rsidRPr="002A5FB1">
              <w:rPr>
                <w:b/>
                <w:bCs/>
                <w:sz w:val="14"/>
                <w:szCs w:val="24"/>
              </w:rPr>
              <w:fldChar w:fldCharType="separate"/>
            </w:r>
            <w:r w:rsidR="00636931">
              <w:rPr>
                <w:b/>
                <w:bCs/>
                <w:noProof/>
                <w:sz w:val="14"/>
              </w:rPr>
              <w:t>3</w:t>
            </w:r>
            <w:r w:rsidRPr="002A5FB1">
              <w:rPr>
                <w:b/>
                <w:bCs/>
                <w:sz w:val="14"/>
                <w:szCs w:val="24"/>
              </w:rPr>
              <w:fldChar w:fldCharType="end"/>
            </w:r>
            <w:r w:rsidRPr="002A5FB1">
              <w:rPr>
                <w:sz w:val="14"/>
              </w:rPr>
              <w:t xml:space="preserve"> of </w:t>
            </w:r>
            <w:r w:rsidRPr="002A5FB1">
              <w:rPr>
                <w:b/>
                <w:bCs/>
                <w:sz w:val="14"/>
                <w:szCs w:val="24"/>
              </w:rPr>
              <w:fldChar w:fldCharType="begin"/>
            </w:r>
            <w:r w:rsidRPr="002A5FB1">
              <w:rPr>
                <w:b/>
                <w:bCs/>
                <w:sz w:val="14"/>
              </w:rPr>
              <w:instrText xml:space="preserve"> NUMPAGES  </w:instrText>
            </w:r>
            <w:r w:rsidRPr="002A5FB1">
              <w:rPr>
                <w:b/>
                <w:bCs/>
                <w:sz w:val="14"/>
                <w:szCs w:val="24"/>
              </w:rPr>
              <w:fldChar w:fldCharType="separate"/>
            </w:r>
            <w:r w:rsidR="00636931">
              <w:rPr>
                <w:b/>
                <w:bCs/>
                <w:noProof/>
                <w:sz w:val="14"/>
              </w:rPr>
              <w:t>3</w:t>
            </w:r>
            <w:r w:rsidRPr="002A5FB1">
              <w:rPr>
                <w:b/>
                <w:bCs/>
                <w:sz w:val="14"/>
                <w:szCs w:val="24"/>
              </w:rPr>
              <w:fldChar w:fldCharType="end"/>
            </w:r>
          </w:p>
        </w:sdtContent>
      </w:sdt>
    </w:sdtContent>
  </w:sdt>
  <w:p w:rsidR="002A5FB1" w:rsidRDefault="002A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E40" w:rsidRDefault="00D84E40" w:rsidP="00DF6572">
      <w:r>
        <w:separator/>
      </w:r>
    </w:p>
  </w:footnote>
  <w:footnote w:type="continuationSeparator" w:id="0">
    <w:p w:rsidR="00D84E40" w:rsidRDefault="00D84E40" w:rsidP="00DF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BC9" w:rsidRDefault="00A72BC9" w:rsidP="00A72BC9">
    <w:pPr>
      <w:pStyle w:val="Header"/>
      <w:jc w:val="right"/>
    </w:pPr>
    <w:r>
      <w:rPr>
        <w:noProof/>
        <w:lang w:eastAsia="en-GB" w:bidi="ar-SA"/>
      </w:rPr>
      <w:drawing>
        <wp:inline distT="0" distB="0" distL="0" distR="0" wp14:anchorId="5C6984FB">
          <wp:extent cx="1419225" cy="5422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049"/>
    <w:multiLevelType w:val="hybridMultilevel"/>
    <w:tmpl w:val="9EB0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A46D2"/>
    <w:multiLevelType w:val="hybridMultilevel"/>
    <w:tmpl w:val="54F8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B5E22"/>
    <w:multiLevelType w:val="hybridMultilevel"/>
    <w:tmpl w:val="2172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A2C2C"/>
    <w:multiLevelType w:val="hybridMultilevel"/>
    <w:tmpl w:val="832C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00D81"/>
    <w:multiLevelType w:val="hybridMultilevel"/>
    <w:tmpl w:val="6DB06240"/>
    <w:lvl w:ilvl="0" w:tplc="50484E1A">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A41C0"/>
    <w:multiLevelType w:val="hybridMultilevel"/>
    <w:tmpl w:val="9B44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B1FDA"/>
    <w:multiLevelType w:val="hybridMultilevel"/>
    <w:tmpl w:val="465C8672"/>
    <w:lvl w:ilvl="0" w:tplc="5824C6D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2519E"/>
    <w:multiLevelType w:val="hybridMultilevel"/>
    <w:tmpl w:val="E0D60F4C"/>
    <w:lvl w:ilvl="0" w:tplc="23467D9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23A9"/>
    <w:multiLevelType w:val="hybridMultilevel"/>
    <w:tmpl w:val="956C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B2FA7"/>
    <w:multiLevelType w:val="hybridMultilevel"/>
    <w:tmpl w:val="56822E90"/>
    <w:lvl w:ilvl="0" w:tplc="AAF4E9D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E5FF6"/>
    <w:multiLevelType w:val="hybridMultilevel"/>
    <w:tmpl w:val="5A5C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A40DD"/>
    <w:multiLevelType w:val="hybridMultilevel"/>
    <w:tmpl w:val="928EC0CE"/>
    <w:lvl w:ilvl="0" w:tplc="245C410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D306A"/>
    <w:multiLevelType w:val="hybridMultilevel"/>
    <w:tmpl w:val="005ABBF6"/>
    <w:lvl w:ilvl="0" w:tplc="AAF4E9D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83B95"/>
    <w:multiLevelType w:val="hybridMultilevel"/>
    <w:tmpl w:val="2C0C4198"/>
    <w:lvl w:ilvl="0" w:tplc="229AB68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13662"/>
    <w:multiLevelType w:val="hybridMultilevel"/>
    <w:tmpl w:val="8940D0CA"/>
    <w:lvl w:ilvl="0" w:tplc="BBAEA52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D65BC"/>
    <w:multiLevelType w:val="hybridMultilevel"/>
    <w:tmpl w:val="3E3AA326"/>
    <w:lvl w:ilvl="0" w:tplc="71A0964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20E16"/>
    <w:multiLevelType w:val="hybridMultilevel"/>
    <w:tmpl w:val="1C6E1346"/>
    <w:lvl w:ilvl="0" w:tplc="245C410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92D6D"/>
    <w:multiLevelType w:val="hybridMultilevel"/>
    <w:tmpl w:val="99DCF134"/>
    <w:lvl w:ilvl="0" w:tplc="50484E1A">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376D07"/>
    <w:multiLevelType w:val="hybridMultilevel"/>
    <w:tmpl w:val="FD06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4506C"/>
    <w:multiLevelType w:val="hybridMultilevel"/>
    <w:tmpl w:val="9F6441C2"/>
    <w:lvl w:ilvl="0" w:tplc="57001A84">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86AE3"/>
    <w:multiLevelType w:val="hybridMultilevel"/>
    <w:tmpl w:val="209A344C"/>
    <w:lvl w:ilvl="0" w:tplc="859AEF34">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06D2C"/>
    <w:multiLevelType w:val="hybridMultilevel"/>
    <w:tmpl w:val="1674DE06"/>
    <w:lvl w:ilvl="0" w:tplc="859AEF34">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0"/>
  </w:num>
  <w:num w:numId="4">
    <w:abstractNumId w:val="19"/>
  </w:num>
  <w:num w:numId="5">
    <w:abstractNumId w:val="2"/>
  </w:num>
  <w:num w:numId="6">
    <w:abstractNumId w:val="5"/>
  </w:num>
  <w:num w:numId="7">
    <w:abstractNumId w:val="21"/>
  </w:num>
  <w:num w:numId="8">
    <w:abstractNumId w:val="9"/>
  </w:num>
  <w:num w:numId="9">
    <w:abstractNumId w:val="14"/>
  </w:num>
  <w:num w:numId="10">
    <w:abstractNumId w:val="8"/>
  </w:num>
  <w:num w:numId="11">
    <w:abstractNumId w:val="10"/>
  </w:num>
  <w:num w:numId="12">
    <w:abstractNumId w:val="3"/>
  </w:num>
  <w:num w:numId="13">
    <w:abstractNumId w:val="13"/>
  </w:num>
  <w:num w:numId="14">
    <w:abstractNumId w:val="11"/>
  </w:num>
  <w:num w:numId="15">
    <w:abstractNumId w:val="15"/>
  </w:num>
  <w:num w:numId="16">
    <w:abstractNumId w:val="6"/>
  </w:num>
  <w:num w:numId="17">
    <w:abstractNumId w:val="7"/>
  </w:num>
  <w:num w:numId="18">
    <w:abstractNumId w:val="12"/>
  </w:num>
  <w:num w:numId="19">
    <w:abstractNumId w:val="16"/>
  </w:num>
  <w:num w:numId="20">
    <w:abstractNumId w:val="1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7C"/>
    <w:rsid w:val="000107DD"/>
    <w:rsid w:val="00074E89"/>
    <w:rsid w:val="00077958"/>
    <w:rsid w:val="000B5405"/>
    <w:rsid w:val="000D57AA"/>
    <w:rsid w:val="000F786C"/>
    <w:rsid w:val="00104062"/>
    <w:rsid w:val="001633E2"/>
    <w:rsid w:val="001C41F2"/>
    <w:rsid w:val="001F7107"/>
    <w:rsid w:val="0020394A"/>
    <w:rsid w:val="00225A1A"/>
    <w:rsid w:val="00245A5A"/>
    <w:rsid w:val="002850E5"/>
    <w:rsid w:val="002A5FB1"/>
    <w:rsid w:val="002B2F77"/>
    <w:rsid w:val="002D26BF"/>
    <w:rsid w:val="002F4127"/>
    <w:rsid w:val="00301969"/>
    <w:rsid w:val="00314AF6"/>
    <w:rsid w:val="00371BFA"/>
    <w:rsid w:val="00404F1C"/>
    <w:rsid w:val="004272F1"/>
    <w:rsid w:val="004457A5"/>
    <w:rsid w:val="00445D50"/>
    <w:rsid w:val="00467D1D"/>
    <w:rsid w:val="00480FE9"/>
    <w:rsid w:val="004921C8"/>
    <w:rsid w:val="00492EA6"/>
    <w:rsid w:val="004E566A"/>
    <w:rsid w:val="004F7E04"/>
    <w:rsid w:val="00505DAF"/>
    <w:rsid w:val="005545B7"/>
    <w:rsid w:val="005700C2"/>
    <w:rsid w:val="00584E24"/>
    <w:rsid w:val="005865A3"/>
    <w:rsid w:val="00587E55"/>
    <w:rsid w:val="00595834"/>
    <w:rsid w:val="005C27F0"/>
    <w:rsid w:val="005D34E3"/>
    <w:rsid w:val="005D521C"/>
    <w:rsid w:val="005F0D8F"/>
    <w:rsid w:val="006049AB"/>
    <w:rsid w:val="00621A7C"/>
    <w:rsid w:val="00636931"/>
    <w:rsid w:val="006474DC"/>
    <w:rsid w:val="006F49AF"/>
    <w:rsid w:val="00717D46"/>
    <w:rsid w:val="0073185A"/>
    <w:rsid w:val="0076355E"/>
    <w:rsid w:val="007D02C7"/>
    <w:rsid w:val="007D4218"/>
    <w:rsid w:val="007D701E"/>
    <w:rsid w:val="007E79F9"/>
    <w:rsid w:val="007F748E"/>
    <w:rsid w:val="008112EF"/>
    <w:rsid w:val="00832311"/>
    <w:rsid w:val="00851E07"/>
    <w:rsid w:val="008B5600"/>
    <w:rsid w:val="008D1CA2"/>
    <w:rsid w:val="00901338"/>
    <w:rsid w:val="00903761"/>
    <w:rsid w:val="009371A1"/>
    <w:rsid w:val="00967517"/>
    <w:rsid w:val="00970B86"/>
    <w:rsid w:val="009844D6"/>
    <w:rsid w:val="009D3E3D"/>
    <w:rsid w:val="009E693B"/>
    <w:rsid w:val="00A509E6"/>
    <w:rsid w:val="00A61A53"/>
    <w:rsid w:val="00A71F0A"/>
    <w:rsid w:val="00A72BC9"/>
    <w:rsid w:val="00A85EE5"/>
    <w:rsid w:val="00A860AF"/>
    <w:rsid w:val="00AA67C1"/>
    <w:rsid w:val="00B04881"/>
    <w:rsid w:val="00B12693"/>
    <w:rsid w:val="00B53DCA"/>
    <w:rsid w:val="00BA6956"/>
    <w:rsid w:val="00BE7C6D"/>
    <w:rsid w:val="00C10221"/>
    <w:rsid w:val="00C270BF"/>
    <w:rsid w:val="00C27959"/>
    <w:rsid w:val="00C356FB"/>
    <w:rsid w:val="00C57F33"/>
    <w:rsid w:val="00C710FD"/>
    <w:rsid w:val="00C80717"/>
    <w:rsid w:val="00C9260E"/>
    <w:rsid w:val="00CC5DF2"/>
    <w:rsid w:val="00D2338C"/>
    <w:rsid w:val="00D243F3"/>
    <w:rsid w:val="00D56DF0"/>
    <w:rsid w:val="00D73C92"/>
    <w:rsid w:val="00D746F2"/>
    <w:rsid w:val="00D84E40"/>
    <w:rsid w:val="00D94757"/>
    <w:rsid w:val="00DB2751"/>
    <w:rsid w:val="00DF6572"/>
    <w:rsid w:val="00E03777"/>
    <w:rsid w:val="00E236C6"/>
    <w:rsid w:val="00E303D3"/>
    <w:rsid w:val="00EC0C36"/>
    <w:rsid w:val="00EF1745"/>
    <w:rsid w:val="00F63812"/>
    <w:rsid w:val="00F805E2"/>
    <w:rsid w:val="00FA42C4"/>
    <w:rsid w:val="00FC766D"/>
    <w:rsid w:val="00FE6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112E5"/>
  <w15:chartTrackingRefBased/>
  <w15:docId w15:val="{C49CD4C0-6B70-4EEE-8C76-6C456365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57"/>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218"/>
    <w:rPr>
      <w:rFonts w:ascii="Segoe UI" w:hAnsi="Segoe UI"/>
      <w:sz w:val="18"/>
      <w:szCs w:val="16"/>
    </w:rPr>
  </w:style>
  <w:style w:type="character" w:customStyle="1" w:styleId="BalloonTextChar">
    <w:name w:val="Balloon Text Char"/>
    <w:basedOn w:val="DefaultParagraphFont"/>
    <w:link w:val="BalloonText"/>
    <w:uiPriority w:val="99"/>
    <w:semiHidden/>
    <w:rsid w:val="007D4218"/>
    <w:rPr>
      <w:rFonts w:ascii="Segoe UI" w:eastAsia="SimSun" w:hAnsi="Segoe UI" w:cs="Mangal"/>
      <w:kern w:val="1"/>
      <w:sz w:val="18"/>
      <w:szCs w:val="16"/>
      <w:lang w:eastAsia="hi-IN" w:bidi="hi-IN"/>
    </w:rPr>
  </w:style>
  <w:style w:type="paragraph" w:styleId="ListParagraph">
    <w:name w:val="List Paragraph"/>
    <w:basedOn w:val="Normal"/>
    <w:uiPriority w:val="34"/>
    <w:qFormat/>
    <w:rsid w:val="009371A1"/>
    <w:pPr>
      <w:ind w:left="720"/>
      <w:contextualSpacing/>
    </w:pPr>
    <w:rPr>
      <w:szCs w:val="21"/>
    </w:rPr>
  </w:style>
  <w:style w:type="paragraph" w:styleId="Header">
    <w:name w:val="header"/>
    <w:basedOn w:val="Normal"/>
    <w:link w:val="HeaderChar"/>
    <w:uiPriority w:val="99"/>
    <w:unhideWhenUsed/>
    <w:rsid w:val="00DF6572"/>
    <w:pPr>
      <w:tabs>
        <w:tab w:val="center" w:pos="4513"/>
        <w:tab w:val="right" w:pos="9026"/>
      </w:tabs>
    </w:pPr>
    <w:rPr>
      <w:szCs w:val="21"/>
    </w:rPr>
  </w:style>
  <w:style w:type="character" w:customStyle="1" w:styleId="HeaderChar">
    <w:name w:val="Header Char"/>
    <w:basedOn w:val="DefaultParagraphFont"/>
    <w:link w:val="Header"/>
    <w:uiPriority w:val="99"/>
    <w:rsid w:val="00DF6572"/>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DF6572"/>
    <w:pPr>
      <w:tabs>
        <w:tab w:val="center" w:pos="4513"/>
        <w:tab w:val="right" w:pos="9026"/>
      </w:tabs>
    </w:pPr>
    <w:rPr>
      <w:szCs w:val="21"/>
    </w:rPr>
  </w:style>
  <w:style w:type="character" w:customStyle="1" w:styleId="FooterChar">
    <w:name w:val="Footer Char"/>
    <w:basedOn w:val="DefaultParagraphFont"/>
    <w:link w:val="Footer"/>
    <w:uiPriority w:val="99"/>
    <w:rsid w:val="00DF6572"/>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A.Carter</dc:creator>
  <cp:keywords/>
  <dc:description/>
  <cp:lastModifiedBy>Annabel Ciesielski</cp:lastModifiedBy>
  <cp:revision>15</cp:revision>
  <cp:lastPrinted>2017-06-27T14:26:00Z</cp:lastPrinted>
  <dcterms:created xsi:type="dcterms:W3CDTF">2020-06-03T14:45:00Z</dcterms:created>
  <dcterms:modified xsi:type="dcterms:W3CDTF">2021-05-06T12:38:00Z</dcterms:modified>
</cp:coreProperties>
</file>